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00" w:lineRule="auto"/>
        <w:rPr>
          <w:sz w:val="32"/>
          <w:szCs w:val="32"/>
        </w:rPr>
      </w:pPr>
    </w:p>
    <w:p>
      <w:pPr>
        <w:spacing w:line="300" w:lineRule="auto"/>
        <w:jc w:val="center"/>
        <w:rPr>
          <w:b/>
          <w:bCs/>
          <w:sz w:val="44"/>
          <w:szCs w:val="44"/>
        </w:rPr>
      </w:pPr>
      <w:r>
        <w:rPr>
          <w:rFonts w:hint="eastAsia"/>
          <w:b/>
          <w:bCs/>
          <w:sz w:val="44"/>
          <w:szCs w:val="44"/>
        </w:rPr>
        <w:t>广东省研究生联合培养管理平台</w:t>
      </w:r>
    </w:p>
    <w:p>
      <w:pPr>
        <w:spacing w:line="300" w:lineRule="auto"/>
        <w:rPr>
          <w:b/>
          <w:bCs/>
          <w:sz w:val="44"/>
          <w:szCs w:val="44"/>
        </w:rPr>
      </w:pPr>
    </w:p>
    <w:p>
      <w:pPr>
        <w:spacing w:line="300" w:lineRule="auto"/>
        <w:jc w:val="center"/>
        <w:rPr>
          <w:b/>
          <w:bCs/>
          <w:sz w:val="52"/>
          <w:szCs w:val="32"/>
        </w:rPr>
      </w:pPr>
      <w:r>
        <w:rPr>
          <w:rFonts w:hint="eastAsia"/>
          <w:b/>
          <w:bCs/>
          <w:sz w:val="52"/>
          <w:szCs w:val="32"/>
        </w:rPr>
        <w:t>高</w:t>
      </w:r>
    </w:p>
    <w:p>
      <w:pPr>
        <w:spacing w:line="300" w:lineRule="auto"/>
        <w:jc w:val="center"/>
        <w:rPr>
          <w:b/>
          <w:bCs/>
          <w:sz w:val="52"/>
          <w:szCs w:val="32"/>
        </w:rPr>
      </w:pPr>
      <w:r>
        <w:rPr>
          <w:rFonts w:hint="eastAsia"/>
          <w:b/>
          <w:bCs/>
          <w:sz w:val="52"/>
          <w:szCs w:val="32"/>
        </w:rPr>
        <w:t>校</w:t>
      </w:r>
    </w:p>
    <w:p>
      <w:pPr>
        <w:spacing w:line="300" w:lineRule="auto"/>
        <w:jc w:val="center"/>
        <w:rPr>
          <w:b/>
          <w:bCs/>
          <w:sz w:val="52"/>
          <w:szCs w:val="32"/>
        </w:rPr>
      </w:pPr>
      <w:r>
        <w:rPr>
          <w:rFonts w:hint="eastAsia"/>
          <w:b/>
          <w:bCs/>
          <w:sz w:val="52"/>
          <w:szCs w:val="32"/>
        </w:rPr>
        <w:t>管</w:t>
      </w:r>
    </w:p>
    <w:p>
      <w:pPr>
        <w:spacing w:line="300" w:lineRule="auto"/>
        <w:jc w:val="center"/>
        <w:rPr>
          <w:b/>
          <w:bCs/>
          <w:sz w:val="52"/>
          <w:szCs w:val="32"/>
        </w:rPr>
      </w:pPr>
      <w:r>
        <w:rPr>
          <w:rFonts w:hint="eastAsia"/>
          <w:b/>
          <w:bCs/>
          <w:sz w:val="52"/>
          <w:szCs w:val="32"/>
        </w:rPr>
        <w:t>理</w:t>
      </w:r>
    </w:p>
    <w:p>
      <w:pPr>
        <w:spacing w:line="300" w:lineRule="auto"/>
        <w:jc w:val="center"/>
        <w:rPr>
          <w:b/>
          <w:bCs/>
          <w:sz w:val="52"/>
          <w:szCs w:val="32"/>
        </w:rPr>
      </w:pPr>
      <w:r>
        <w:rPr>
          <w:rFonts w:hint="eastAsia"/>
          <w:b/>
          <w:bCs/>
          <w:sz w:val="52"/>
          <w:szCs w:val="32"/>
        </w:rPr>
        <w:t>员</w:t>
      </w:r>
    </w:p>
    <w:p>
      <w:pPr>
        <w:spacing w:line="300" w:lineRule="auto"/>
        <w:jc w:val="center"/>
        <w:rPr>
          <w:b/>
          <w:bCs/>
          <w:sz w:val="52"/>
          <w:szCs w:val="32"/>
        </w:rPr>
      </w:pPr>
      <w:r>
        <w:rPr>
          <w:rFonts w:hint="eastAsia"/>
          <w:b/>
          <w:bCs/>
          <w:sz w:val="52"/>
          <w:szCs w:val="32"/>
        </w:rPr>
        <w:t>使</w:t>
      </w:r>
    </w:p>
    <w:p>
      <w:pPr>
        <w:spacing w:line="300" w:lineRule="auto"/>
        <w:jc w:val="center"/>
        <w:rPr>
          <w:b/>
          <w:bCs/>
          <w:sz w:val="52"/>
          <w:szCs w:val="32"/>
        </w:rPr>
      </w:pPr>
      <w:r>
        <w:rPr>
          <w:rFonts w:hint="eastAsia"/>
          <w:b/>
          <w:bCs/>
          <w:sz w:val="52"/>
          <w:szCs w:val="32"/>
        </w:rPr>
        <w:t>用</w:t>
      </w:r>
    </w:p>
    <w:p>
      <w:pPr>
        <w:spacing w:line="300" w:lineRule="auto"/>
        <w:jc w:val="center"/>
        <w:rPr>
          <w:b/>
          <w:bCs/>
          <w:sz w:val="52"/>
          <w:szCs w:val="32"/>
        </w:rPr>
      </w:pPr>
      <w:r>
        <w:rPr>
          <w:rFonts w:hint="eastAsia"/>
          <w:b/>
          <w:bCs/>
          <w:sz w:val="52"/>
          <w:szCs w:val="32"/>
        </w:rPr>
        <w:t>说</w:t>
      </w:r>
    </w:p>
    <w:p>
      <w:pPr>
        <w:spacing w:line="300" w:lineRule="auto"/>
        <w:jc w:val="center"/>
        <w:rPr>
          <w:b/>
          <w:bCs/>
          <w:sz w:val="52"/>
          <w:szCs w:val="32"/>
        </w:rPr>
      </w:pPr>
      <w:r>
        <w:rPr>
          <w:rFonts w:hint="eastAsia"/>
          <w:b/>
          <w:bCs/>
          <w:sz w:val="52"/>
          <w:szCs w:val="32"/>
        </w:rPr>
        <w:t>明</w:t>
      </w:r>
    </w:p>
    <w:p>
      <w:pPr>
        <w:spacing w:line="300" w:lineRule="auto"/>
        <w:jc w:val="center"/>
        <w:rPr>
          <w:b/>
          <w:bCs/>
          <w:sz w:val="52"/>
          <w:szCs w:val="32"/>
        </w:rPr>
      </w:pPr>
      <w:r>
        <w:rPr>
          <w:rFonts w:hint="eastAsia"/>
          <w:b/>
          <w:bCs/>
          <w:sz w:val="52"/>
          <w:szCs w:val="32"/>
        </w:rPr>
        <w:t>书</w:t>
      </w:r>
    </w:p>
    <w:p>
      <w:pPr>
        <w:spacing w:line="300" w:lineRule="auto"/>
        <w:jc w:val="center"/>
        <w:rPr>
          <w:rFonts w:ascii="黑体" w:hAnsi="黑体" w:eastAsia="黑体"/>
          <w:b/>
          <w:sz w:val="52"/>
          <w:szCs w:val="52"/>
        </w:rPr>
      </w:pPr>
    </w:p>
    <w:p>
      <w:pPr>
        <w:spacing w:line="300" w:lineRule="auto"/>
        <w:jc w:val="center"/>
        <w:rPr>
          <w:rFonts w:hint="eastAsia" w:ascii="黑体" w:hAnsi="黑体" w:eastAsia="黑体"/>
          <w:b/>
          <w:sz w:val="52"/>
          <w:szCs w:val="52"/>
        </w:rPr>
      </w:pPr>
    </w:p>
    <w:p>
      <w:pPr>
        <w:spacing w:line="300" w:lineRule="auto"/>
        <w:ind w:firstLine="482"/>
        <w:jc w:val="center"/>
        <w:rPr>
          <w:rFonts w:ascii="宋体" w:hAnsi="宋体"/>
          <w:b/>
        </w:rPr>
      </w:pPr>
      <w:r>
        <w:rPr>
          <w:rFonts w:hint="eastAsia" w:ascii="宋体" w:hAnsi="宋体"/>
          <w:b/>
        </w:rPr>
        <w:t>佛山市虚拟现实大数据产业研究院有限公司</w:t>
      </w:r>
    </w:p>
    <w:p>
      <w:pPr>
        <w:spacing w:line="300" w:lineRule="auto"/>
        <w:jc w:val="center"/>
        <w:rPr>
          <w:rFonts w:eastAsia="黑体"/>
          <w:sz w:val="36"/>
          <w:szCs w:val="36"/>
        </w:rPr>
      </w:pPr>
      <w:r>
        <w:rPr>
          <w:rFonts w:hint="eastAsia" w:ascii="宋体" w:hAnsi="宋体"/>
          <w:b/>
          <w:sz w:val="24"/>
        </w:rPr>
        <w:t>2017年10月</w:t>
      </w:r>
    </w:p>
    <w:p/>
    <w:p/>
    <w:p>
      <w:pPr>
        <w:jc w:val="center"/>
        <w:rPr>
          <w:b/>
        </w:rPr>
      </w:pPr>
    </w:p>
    <w:p>
      <w:pPr>
        <w:rPr>
          <w:b/>
        </w:rPr>
      </w:pPr>
    </w:p>
    <w:p>
      <w:pPr>
        <w:jc w:val="center"/>
        <w:rPr>
          <w:b/>
        </w:rPr>
      </w:pPr>
    </w:p>
    <w:p>
      <w:pPr>
        <w:jc w:val="center"/>
        <w:rPr>
          <w:b/>
        </w:rPr>
      </w:pPr>
    </w:p>
    <w:p>
      <w:pPr>
        <w:jc w:val="center"/>
        <w:rPr>
          <w:b/>
        </w:rPr>
      </w:pPr>
    </w:p>
    <w:p>
      <w:pPr>
        <w:jc w:val="center"/>
      </w:pPr>
      <w:r>
        <w:rPr>
          <w:b/>
        </w:rPr>
        <w:t>目</w:t>
      </w:r>
      <w:r>
        <w:rPr>
          <w:rFonts w:hint="eastAsia"/>
          <w:b/>
        </w:rPr>
        <w:t xml:space="preserve"> </w:t>
      </w:r>
      <w:r>
        <w:rPr>
          <w:b/>
        </w:rPr>
        <w:t xml:space="preserve"> 录</w:t>
      </w:r>
      <w:r>
        <w:fldChar w:fldCharType="begin"/>
      </w:r>
      <w:r>
        <w:instrText xml:space="preserve"> TOC \h \z \u \t "样式1,1,样式2,2" </w:instrText>
      </w:r>
      <w:r>
        <w:fldChar w:fldCharType="separate"/>
      </w:r>
    </w:p>
    <w:p>
      <w:pPr>
        <w:pStyle w:val="7"/>
        <w:tabs>
          <w:tab w:val="right" w:leader="dot" w:pos="8296"/>
        </w:tabs>
        <w:rPr>
          <w:rFonts w:asciiTheme="minorEastAsia" w:hAnsiTheme="minorEastAsia"/>
          <w:sz w:val="28"/>
          <w:szCs w:val="28"/>
        </w:rPr>
      </w:pPr>
      <w:r>
        <w:fldChar w:fldCharType="begin"/>
      </w:r>
      <w:r>
        <w:instrText xml:space="preserve"> HYPERLINK \l "_Toc517973477" </w:instrText>
      </w:r>
      <w:r>
        <w:fldChar w:fldCharType="separate"/>
      </w:r>
      <w:r>
        <w:rPr>
          <w:rStyle w:val="10"/>
          <w:rFonts w:asciiTheme="minorEastAsia" w:hAnsiTheme="minorEastAsia"/>
          <w:sz w:val="28"/>
          <w:szCs w:val="28"/>
        </w:rPr>
        <w:t>1</w:t>
      </w:r>
      <w:r>
        <w:rPr>
          <w:rStyle w:val="10"/>
          <w:rFonts w:hint="eastAsia" w:asciiTheme="minorEastAsia" w:hAnsiTheme="minorEastAsia"/>
          <w:sz w:val="28"/>
          <w:szCs w:val="28"/>
        </w:rPr>
        <w:t>简介</w:t>
      </w:r>
      <w:r>
        <w:rPr>
          <w:rFonts w:asciiTheme="minorEastAsia" w:hAnsiTheme="minorEastAsia"/>
          <w:sz w:val="28"/>
          <w:szCs w:val="28"/>
        </w:rPr>
        <w:tab/>
      </w:r>
      <w:r>
        <w:rPr>
          <w:rFonts w:asciiTheme="minorEastAsia" w:hAnsiTheme="minorEastAsia"/>
          <w:sz w:val="28"/>
          <w:szCs w:val="28"/>
        </w:rPr>
        <w:fldChar w:fldCharType="begin"/>
      </w:r>
      <w:r>
        <w:rPr>
          <w:rFonts w:asciiTheme="minorEastAsia" w:hAnsiTheme="minorEastAsia"/>
          <w:sz w:val="28"/>
          <w:szCs w:val="28"/>
        </w:rPr>
        <w:instrText xml:space="preserve"> PAGEREF _Toc517973477 \h </w:instrText>
      </w:r>
      <w:r>
        <w:rPr>
          <w:rFonts w:asciiTheme="minorEastAsia" w:hAnsiTheme="minorEastAsia"/>
          <w:sz w:val="28"/>
          <w:szCs w:val="28"/>
        </w:rPr>
        <w:fldChar w:fldCharType="separate"/>
      </w:r>
      <w:r>
        <w:rPr>
          <w:rFonts w:asciiTheme="minorEastAsia" w:hAnsiTheme="minorEastAsia"/>
          <w:sz w:val="28"/>
          <w:szCs w:val="28"/>
        </w:rPr>
        <w:t>3</w:t>
      </w:r>
      <w:r>
        <w:rPr>
          <w:rFonts w:asciiTheme="minorEastAsia" w:hAnsiTheme="minorEastAsia"/>
          <w:sz w:val="28"/>
          <w:szCs w:val="28"/>
        </w:rPr>
        <w:fldChar w:fldCharType="end"/>
      </w:r>
      <w:r>
        <w:rPr>
          <w:rFonts w:asciiTheme="minorEastAsia" w:hAnsiTheme="minorEastAsia"/>
          <w:sz w:val="28"/>
          <w:szCs w:val="28"/>
        </w:rPr>
        <w:fldChar w:fldCharType="end"/>
      </w:r>
    </w:p>
    <w:p>
      <w:pPr>
        <w:pStyle w:val="7"/>
        <w:tabs>
          <w:tab w:val="right" w:leader="dot" w:pos="8296"/>
        </w:tabs>
        <w:rPr>
          <w:rFonts w:asciiTheme="minorEastAsia" w:hAnsiTheme="minorEastAsia"/>
          <w:sz w:val="28"/>
          <w:szCs w:val="28"/>
        </w:rPr>
      </w:pPr>
      <w:r>
        <w:fldChar w:fldCharType="begin"/>
      </w:r>
      <w:r>
        <w:instrText xml:space="preserve"> HYPERLINK \l "_Toc517973478" </w:instrText>
      </w:r>
      <w:r>
        <w:fldChar w:fldCharType="separate"/>
      </w:r>
      <w:r>
        <w:rPr>
          <w:rStyle w:val="10"/>
          <w:rFonts w:asciiTheme="minorEastAsia" w:hAnsiTheme="minorEastAsia"/>
          <w:sz w:val="28"/>
          <w:szCs w:val="28"/>
        </w:rPr>
        <w:t>2</w:t>
      </w:r>
      <w:r>
        <w:rPr>
          <w:rStyle w:val="10"/>
          <w:rFonts w:hint="eastAsia" w:asciiTheme="minorEastAsia" w:hAnsiTheme="minorEastAsia"/>
          <w:sz w:val="28"/>
          <w:szCs w:val="28"/>
        </w:rPr>
        <w:t>用户计算机配置要求</w:t>
      </w:r>
      <w:r>
        <w:rPr>
          <w:rFonts w:asciiTheme="minorEastAsia" w:hAnsiTheme="minorEastAsia"/>
          <w:sz w:val="28"/>
          <w:szCs w:val="28"/>
        </w:rPr>
        <w:tab/>
      </w:r>
      <w:r>
        <w:rPr>
          <w:rFonts w:asciiTheme="minorEastAsia" w:hAnsiTheme="minorEastAsia"/>
          <w:sz w:val="28"/>
          <w:szCs w:val="28"/>
        </w:rPr>
        <w:fldChar w:fldCharType="begin"/>
      </w:r>
      <w:r>
        <w:rPr>
          <w:rFonts w:asciiTheme="minorEastAsia" w:hAnsiTheme="minorEastAsia"/>
          <w:sz w:val="28"/>
          <w:szCs w:val="28"/>
        </w:rPr>
        <w:instrText xml:space="preserve"> PAGEREF _Toc517973478 \h </w:instrText>
      </w:r>
      <w:r>
        <w:rPr>
          <w:rFonts w:asciiTheme="minorEastAsia" w:hAnsiTheme="minorEastAsia"/>
          <w:sz w:val="28"/>
          <w:szCs w:val="28"/>
        </w:rPr>
        <w:fldChar w:fldCharType="separate"/>
      </w:r>
      <w:r>
        <w:rPr>
          <w:rFonts w:asciiTheme="minorEastAsia" w:hAnsiTheme="minorEastAsia"/>
          <w:sz w:val="28"/>
          <w:szCs w:val="28"/>
        </w:rPr>
        <w:t>3</w:t>
      </w:r>
      <w:r>
        <w:rPr>
          <w:rFonts w:asciiTheme="minorEastAsia" w:hAnsiTheme="minorEastAsia"/>
          <w:sz w:val="28"/>
          <w:szCs w:val="28"/>
        </w:rPr>
        <w:fldChar w:fldCharType="end"/>
      </w:r>
      <w:r>
        <w:rPr>
          <w:rFonts w:asciiTheme="minorEastAsia" w:hAnsiTheme="minorEastAsia"/>
          <w:sz w:val="28"/>
          <w:szCs w:val="28"/>
        </w:rPr>
        <w:fldChar w:fldCharType="end"/>
      </w:r>
    </w:p>
    <w:p>
      <w:pPr>
        <w:pStyle w:val="8"/>
        <w:tabs>
          <w:tab w:val="right" w:leader="dot" w:pos="8296"/>
        </w:tabs>
        <w:rPr>
          <w:rFonts w:asciiTheme="minorEastAsia" w:hAnsiTheme="minorEastAsia"/>
          <w:sz w:val="28"/>
          <w:szCs w:val="28"/>
        </w:rPr>
      </w:pPr>
      <w:r>
        <w:fldChar w:fldCharType="begin"/>
      </w:r>
      <w:r>
        <w:instrText xml:space="preserve"> HYPERLINK \l "_Toc517973479" </w:instrText>
      </w:r>
      <w:r>
        <w:fldChar w:fldCharType="separate"/>
      </w:r>
      <w:r>
        <w:rPr>
          <w:rStyle w:val="10"/>
          <w:rFonts w:asciiTheme="minorEastAsia" w:hAnsiTheme="minorEastAsia"/>
          <w:sz w:val="28"/>
          <w:szCs w:val="28"/>
        </w:rPr>
        <w:t>2.1</w:t>
      </w:r>
      <w:r>
        <w:rPr>
          <w:rStyle w:val="10"/>
          <w:rFonts w:hint="eastAsia" w:asciiTheme="minorEastAsia" w:hAnsiTheme="minorEastAsia"/>
          <w:sz w:val="28"/>
          <w:szCs w:val="28"/>
        </w:rPr>
        <w:t>云服务器软硬件要求</w:t>
      </w:r>
      <w:r>
        <w:rPr>
          <w:rFonts w:asciiTheme="minorEastAsia" w:hAnsiTheme="minorEastAsia"/>
          <w:sz w:val="28"/>
          <w:szCs w:val="28"/>
        </w:rPr>
        <w:tab/>
      </w:r>
      <w:r>
        <w:rPr>
          <w:rFonts w:asciiTheme="minorEastAsia" w:hAnsiTheme="minorEastAsia"/>
          <w:sz w:val="28"/>
          <w:szCs w:val="28"/>
        </w:rPr>
        <w:fldChar w:fldCharType="begin"/>
      </w:r>
      <w:r>
        <w:rPr>
          <w:rFonts w:asciiTheme="minorEastAsia" w:hAnsiTheme="minorEastAsia"/>
          <w:sz w:val="28"/>
          <w:szCs w:val="28"/>
        </w:rPr>
        <w:instrText xml:space="preserve"> PAGEREF _Toc517973479 \h </w:instrText>
      </w:r>
      <w:r>
        <w:rPr>
          <w:rFonts w:asciiTheme="minorEastAsia" w:hAnsiTheme="minorEastAsia"/>
          <w:sz w:val="28"/>
          <w:szCs w:val="28"/>
        </w:rPr>
        <w:fldChar w:fldCharType="separate"/>
      </w:r>
      <w:r>
        <w:rPr>
          <w:rFonts w:asciiTheme="minorEastAsia" w:hAnsiTheme="minorEastAsia"/>
          <w:sz w:val="28"/>
          <w:szCs w:val="28"/>
        </w:rPr>
        <w:t>3</w:t>
      </w:r>
      <w:r>
        <w:rPr>
          <w:rFonts w:asciiTheme="minorEastAsia" w:hAnsiTheme="minorEastAsia"/>
          <w:sz w:val="28"/>
          <w:szCs w:val="28"/>
        </w:rPr>
        <w:fldChar w:fldCharType="end"/>
      </w:r>
      <w:r>
        <w:rPr>
          <w:rFonts w:asciiTheme="minorEastAsia" w:hAnsiTheme="minorEastAsia"/>
          <w:sz w:val="28"/>
          <w:szCs w:val="28"/>
        </w:rPr>
        <w:fldChar w:fldCharType="end"/>
      </w:r>
    </w:p>
    <w:p>
      <w:pPr>
        <w:pStyle w:val="8"/>
        <w:tabs>
          <w:tab w:val="left" w:pos="1050"/>
          <w:tab w:val="right" w:leader="dot" w:pos="8296"/>
        </w:tabs>
        <w:rPr>
          <w:rFonts w:asciiTheme="minorEastAsia" w:hAnsiTheme="minorEastAsia"/>
          <w:sz w:val="28"/>
          <w:szCs w:val="28"/>
        </w:rPr>
      </w:pPr>
      <w:r>
        <w:fldChar w:fldCharType="begin"/>
      </w:r>
      <w:r>
        <w:instrText xml:space="preserve"> HYPERLINK \l "_Toc517973480" </w:instrText>
      </w:r>
      <w:r>
        <w:fldChar w:fldCharType="separate"/>
      </w:r>
      <w:r>
        <w:rPr>
          <w:rStyle w:val="10"/>
          <w:rFonts w:asciiTheme="minorEastAsia" w:hAnsiTheme="minorEastAsia"/>
          <w:sz w:val="28"/>
          <w:szCs w:val="28"/>
        </w:rPr>
        <w:t>2.2</w:t>
      </w:r>
      <w:r>
        <w:rPr>
          <w:rFonts w:asciiTheme="minorEastAsia" w:hAnsiTheme="minorEastAsia"/>
          <w:sz w:val="28"/>
          <w:szCs w:val="28"/>
        </w:rPr>
        <w:tab/>
      </w:r>
      <w:r>
        <w:rPr>
          <w:rStyle w:val="10"/>
          <w:rFonts w:hint="eastAsia" w:asciiTheme="minorEastAsia" w:hAnsiTheme="minorEastAsia"/>
          <w:sz w:val="28"/>
          <w:szCs w:val="28"/>
        </w:rPr>
        <w:t>客户端软硬件要求</w:t>
      </w:r>
      <w:r>
        <w:rPr>
          <w:rFonts w:asciiTheme="minorEastAsia" w:hAnsiTheme="minorEastAsia"/>
          <w:sz w:val="28"/>
          <w:szCs w:val="28"/>
        </w:rPr>
        <w:tab/>
      </w:r>
      <w:r>
        <w:rPr>
          <w:rFonts w:asciiTheme="minorEastAsia" w:hAnsiTheme="minorEastAsia"/>
          <w:sz w:val="28"/>
          <w:szCs w:val="28"/>
        </w:rPr>
        <w:fldChar w:fldCharType="begin"/>
      </w:r>
      <w:r>
        <w:rPr>
          <w:rFonts w:asciiTheme="minorEastAsia" w:hAnsiTheme="minorEastAsia"/>
          <w:sz w:val="28"/>
          <w:szCs w:val="28"/>
        </w:rPr>
        <w:instrText xml:space="preserve"> PAGEREF _Toc517973480 \h </w:instrText>
      </w:r>
      <w:r>
        <w:rPr>
          <w:rFonts w:asciiTheme="minorEastAsia" w:hAnsiTheme="minorEastAsia"/>
          <w:sz w:val="28"/>
          <w:szCs w:val="28"/>
        </w:rPr>
        <w:fldChar w:fldCharType="separate"/>
      </w:r>
      <w:r>
        <w:rPr>
          <w:rFonts w:asciiTheme="minorEastAsia" w:hAnsiTheme="minorEastAsia"/>
          <w:sz w:val="28"/>
          <w:szCs w:val="28"/>
        </w:rPr>
        <w:t>3</w:t>
      </w:r>
      <w:r>
        <w:rPr>
          <w:rFonts w:asciiTheme="minorEastAsia" w:hAnsiTheme="minorEastAsia"/>
          <w:sz w:val="28"/>
          <w:szCs w:val="28"/>
        </w:rPr>
        <w:fldChar w:fldCharType="end"/>
      </w:r>
      <w:r>
        <w:rPr>
          <w:rFonts w:asciiTheme="minorEastAsia" w:hAnsiTheme="minorEastAsia"/>
          <w:sz w:val="28"/>
          <w:szCs w:val="28"/>
        </w:rPr>
        <w:fldChar w:fldCharType="end"/>
      </w:r>
    </w:p>
    <w:p>
      <w:pPr>
        <w:pStyle w:val="7"/>
        <w:tabs>
          <w:tab w:val="right" w:leader="dot" w:pos="8296"/>
        </w:tabs>
        <w:rPr>
          <w:rFonts w:asciiTheme="minorEastAsia" w:hAnsiTheme="minorEastAsia"/>
          <w:sz w:val="28"/>
          <w:szCs w:val="28"/>
        </w:rPr>
      </w:pPr>
      <w:r>
        <w:fldChar w:fldCharType="begin"/>
      </w:r>
      <w:r>
        <w:instrText xml:space="preserve"> HYPERLINK \l "_Toc517973481" </w:instrText>
      </w:r>
      <w:r>
        <w:fldChar w:fldCharType="separate"/>
      </w:r>
      <w:r>
        <w:rPr>
          <w:rStyle w:val="10"/>
          <w:rFonts w:asciiTheme="minorEastAsia" w:hAnsiTheme="minorEastAsia"/>
          <w:sz w:val="28"/>
          <w:szCs w:val="28"/>
        </w:rPr>
        <w:t>3</w:t>
      </w:r>
      <w:r>
        <w:rPr>
          <w:rStyle w:val="10"/>
          <w:rFonts w:hint="eastAsia" w:asciiTheme="minorEastAsia" w:hAnsiTheme="minorEastAsia"/>
          <w:sz w:val="28"/>
          <w:szCs w:val="28"/>
        </w:rPr>
        <w:t>用户注册</w:t>
      </w:r>
      <w:r>
        <w:rPr>
          <w:rFonts w:asciiTheme="minorEastAsia" w:hAnsiTheme="minorEastAsia"/>
          <w:sz w:val="28"/>
          <w:szCs w:val="28"/>
        </w:rPr>
        <w:tab/>
      </w:r>
      <w:r>
        <w:rPr>
          <w:rFonts w:asciiTheme="minorEastAsia" w:hAnsiTheme="minorEastAsia"/>
          <w:sz w:val="28"/>
          <w:szCs w:val="28"/>
        </w:rPr>
        <w:fldChar w:fldCharType="begin"/>
      </w:r>
      <w:r>
        <w:rPr>
          <w:rFonts w:asciiTheme="minorEastAsia" w:hAnsiTheme="minorEastAsia"/>
          <w:sz w:val="28"/>
          <w:szCs w:val="28"/>
        </w:rPr>
        <w:instrText xml:space="preserve"> PAGEREF _Toc517973481 \h </w:instrText>
      </w:r>
      <w:r>
        <w:rPr>
          <w:rFonts w:asciiTheme="minorEastAsia" w:hAnsiTheme="minorEastAsia"/>
          <w:sz w:val="28"/>
          <w:szCs w:val="28"/>
        </w:rPr>
        <w:fldChar w:fldCharType="separate"/>
      </w:r>
      <w:r>
        <w:rPr>
          <w:rFonts w:asciiTheme="minorEastAsia" w:hAnsiTheme="minorEastAsia"/>
          <w:sz w:val="28"/>
          <w:szCs w:val="28"/>
        </w:rPr>
        <w:t>4</w:t>
      </w:r>
      <w:r>
        <w:rPr>
          <w:rFonts w:asciiTheme="minorEastAsia" w:hAnsiTheme="minorEastAsia"/>
          <w:sz w:val="28"/>
          <w:szCs w:val="28"/>
        </w:rPr>
        <w:fldChar w:fldCharType="end"/>
      </w:r>
      <w:r>
        <w:rPr>
          <w:rFonts w:asciiTheme="minorEastAsia" w:hAnsiTheme="minorEastAsia"/>
          <w:sz w:val="28"/>
          <w:szCs w:val="28"/>
        </w:rPr>
        <w:fldChar w:fldCharType="end"/>
      </w:r>
    </w:p>
    <w:p>
      <w:pPr>
        <w:pStyle w:val="7"/>
        <w:tabs>
          <w:tab w:val="right" w:leader="dot" w:pos="8296"/>
        </w:tabs>
        <w:rPr>
          <w:rFonts w:asciiTheme="minorEastAsia" w:hAnsiTheme="minorEastAsia"/>
          <w:sz w:val="28"/>
          <w:szCs w:val="28"/>
        </w:rPr>
      </w:pPr>
      <w:r>
        <w:fldChar w:fldCharType="begin"/>
      </w:r>
      <w:r>
        <w:instrText xml:space="preserve"> HYPERLINK \l "_Toc517973482" </w:instrText>
      </w:r>
      <w:r>
        <w:fldChar w:fldCharType="separate"/>
      </w:r>
      <w:r>
        <w:rPr>
          <w:rStyle w:val="10"/>
          <w:rFonts w:asciiTheme="minorEastAsia" w:hAnsiTheme="minorEastAsia"/>
          <w:sz w:val="28"/>
          <w:szCs w:val="28"/>
        </w:rPr>
        <w:t>4</w:t>
      </w:r>
      <w:r>
        <w:rPr>
          <w:rStyle w:val="10"/>
          <w:rFonts w:hint="eastAsia" w:asciiTheme="minorEastAsia" w:hAnsiTheme="minorEastAsia"/>
          <w:sz w:val="28"/>
          <w:szCs w:val="28"/>
        </w:rPr>
        <w:t>项目对接管理</w:t>
      </w:r>
      <w:r>
        <w:rPr>
          <w:rFonts w:asciiTheme="minorEastAsia" w:hAnsiTheme="minorEastAsia"/>
          <w:sz w:val="28"/>
          <w:szCs w:val="28"/>
        </w:rPr>
        <w:tab/>
      </w:r>
      <w:r>
        <w:rPr>
          <w:rFonts w:asciiTheme="minorEastAsia" w:hAnsiTheme="minorEastAsia"/>
          <w:sz w:val="28"/>
          <w:szCs w:val="28"/>
        </w:rPr>
        <w:fldChar w:fldCharType="begin"/>
      </w:r>
      <w:r>
        <w:rPr>
          <w:rFonts w:asciiTheme="minorEastAsia" w:hAnsiTheme="minorEastAsia"/>
          <w:sz w:val="28"/>
          <w:szCs w:val="28"/>
        </w:rPr>
        <w:instrText xml:space="preserve"> PAGEREF _Toc517973482 \h </w:instrText>
      </w:r>
      <w:r>
        <w:rPr>
          <w:rFonts w:asciiTheme="minorEastAsia" w:hAnsiTheme="minorEastAsia"/>
          <w:sz w:val="28"/>
          <w:szCs w:val="28"/>
        </w:rPr>
        <w:fldChar w:fldCharType="separate"/>
      </w:r>
      <w:r>
        <w:rPr>
          <w:rFonts w:asciiTheme="minorEastAsia" w:hAnsiTheme="minorEastAsia"/>
          <w:sz w:val="28"/>
          <w:szCs w:val="28"/>
        </w:rPr>
        <w:t>5</w:t>
      </w:r>
      <w:r>
        <w:rPr>
          <w:rFonts w:asciiTheme="minorEastAsia" w:hAnsiTheme="minorEastAsia"/>
          <w:sz w:val="28"/>
          <w:szCs w:val="28"/>
        </w:rPr>
        <w:fldChar w:fldCharType="end"/>
      </w:r>
      <w:r>
        <w:rPr>
          <w:rFonts w:asciiTheme="minorEastAsia" w:hAnsiTheme="minorEastAsia"/>
          <w:sz w:val="28"/>
          <w:szCs w:val="28"/>
        </w:rPr>
        <w:fldChar w:fldCharType="end"/>
      </w:r>
    </w:p>
    <w:p>
      <w:pPr>
        <w:pStyle w:val="8"/>
        <w:tabs>
          <w:tab w:val="right" w:leader="dot" w:pos="8296"/>
        </w:tabs>
        <w:rPr>
          <w:rFonts w:asciiTheme="minorEastAsia" w:hAnsiTheme="minorEastAsia"/>
          <w:sz w:val="28"/>
          <w:szCs w:val="28"/>
        </w:rPr>
      </w:pPr>
      <w:r>
        <w:fldChar w:fldCharType="begin"/>
      </w:r>
      <w:r>
        <w:instrText xml:space="preserve"> HYPERLINK \l "_Toc517973483" </w:instrText>
      </w:r>
      <w:r>
        <w:fldChar w:fldCharType="separate"/>
      </w:r>
      <w:r>
        <w:rPr>
          <w:rStyle w:val="10"/>
          <w:rFonts w:asciiTheme="minorEastAsia" w:hAnsiTheme="minorEastAsia"/>
          <w:sz w:val="28"/>
          <w:szCs w:val="28"/>
        </w:rPr>
        <w:t>4.1</w:t>
      </w:r>
      <w:r>
        <w:rPr>
          <w:rStyle w:val="10"/>
          <w:rFonts w:hint="eastAsia" w:asciiTheme="minorEastAsia" w:hAnsiTheme="minorEastAsia"/>
          <w:sz w:val="28"/>
          <w:szCs w:val="28"/>
        </w:rPr>
        <w:t>项目信息管理</w:t>
      </w:r>
      <w:r>
        <w:rPr>
          <w:rFonts w:asciiTheme="minorEastAsia" w:hAnsiTheme="minorEastAsia"/>
          <w:sz w:val="28"/>
          <w:szCs w:val="28"/>
        </w:rPr>
        <w:tab/>
      </w:r>
      <w:r>
        <w:rPr>
          <w:rFonts w:asciiTheme="minorEastAsia" w:hAnsiTheme="minorEastAsia"/>
          <w:sz w:val="28"/>
          <w:szCs w:val="28"/>
        </w:rPr>
        <w:fldChar w:fldCharType="begin"/>
      </w:r>
      <w:r>
        <w:rPr>
          <w:rFonts w:asciiTheme="minorEastAsia" w:hAnsiTheme="minorEastAsia"/>
          <w:sz w:val="28"/>
          <w:szCs w:val="28"/>
        </w:rPr>
        <w:instrText xml:space="preserve"> PAGEREF _Toc517973483 \h </w:instrText>
      </w:r>
      <w:r>
        <w:rPr>
          <w:rFonts w:asciiTheme="minorEastAsia" w:hAnsiTheme="minorEastAsia"/>
          <w:sz w:val="28"/>
          <w:szCs w:val="28"/>
        </w:rPr>
        <w:fldChar w:fldCharType="separate"/>
      </w:r>
      <w:r>
        <w:rPr>
          <w:rFonts w:asciiTheme="minorEastAsia" w:hAnsiTheme="minorEastAsia"/>
          <w:sz w:val="28"/>
          <w:szCs w:val="28"/>
        </w:rPr>
        <w:t>5</w:t>
      </w:r>
      <w:r>
        <w:rPr>
          <w:rFonts w:asciiTheme="minorEastAsia" w:hAnsiTheme="minorEastAsia"/>
          <w:sz w:val="28"/>
          <w:szCs w:val="28"/>
        </w:rPr>
        <w:fldChar w:fldCharType="end"/>
      </w:r>
      <w:r>
        <w:rPr>
          <w:rFonts w:asciiTheme="minorEastAsia" w:hAnsiTheme="minorEastAsia"/>
          <w:sz w:val="28"/>
          <w:szCs w:val="28"/>
        </w:rPr>
        <w:fldChar w:fldCharType="end"/>
      </w:r>
    </w:p>
    <w:p>
      <w:pPr>
        <w:pStyle w:val="8"/>
        <w:tabs>
          <w:tab w:val="right" w:leader="dot" w:pos="8296"/>
        </w:tabs>
        <w:rPr>
          <w:rFonts w:asciiTheme="minorEastAsia" w:hAnsiTheme="minorEastAsia"/>
          <w:sz w:val="28"/>
          <w:szCs w:val="28"/>
        </w:rPr>
      </w:pPr>
      <w:r>
        <w:fldChar w:fldCharType="begin"/>
      </w:r>
      <w:r>
        <w:instrText xml:space="preserve"> HYPERLINK \l "_Toc517973484" </w:instrText>
      </w:r>
      <w:r>
        <w:fldChar w:fldCharType="separate"/>
      </w:r>
      <w:r>
        <w:rPr>
          <w:rStyle w:val="10"/>
          <w:rFonts w:asciiTheme="minorEastAsia" w:hAnsiTheme="minorEastAsia"/>
          <w:sz w:val="28"/>
          <w:szCs w:val="28"/>
        </w:rPr>
        <w:t>4.2</w:t>
      </w:r>
      <w:r>
        <w:rPr>
          <w:rStyle w:val="10"/>
          <w:rFonts w:hint="eastAsia" w:asciiTheme="minorEastAsia" w:hAnsiTheme="minorEastAsia"/>
          <w:sz w:val="28"/>
          <w:szCs w:val="28"/>
        </w:rPr>
        <w:t>指标审核管理</w:t>
      </w:r>
      <w:r>
        <w:rPr>
          <w:rFonts w:asciiTheme="minorEastAsia" w:hAnsiTheme="minorEastAsia"/>
          <w:sz w:val="28"/>
          <w:szCs w:val="28"/>
        </w:rPr>
        <w:tab/>
      </w:r>
      <w:r>
        <w:rPr>
          <w:rFonts w:asciiTheme="minorEastAsia" w:hAnsiTheme="minorEastAsia"/>
          <w:sz w:val="28"/>
          <w:szCs w:val="28"/>
        </w:rPr>
        <w:fldChar w:fldCharType="begin"/>
      </w:r>
      <w:r>
        <w:rPr>
          <w:rFonts w:asciiTheme="minorEastAsia" w:hAnsiTheme="minorEastAsia"/>
          <w:sz w:val="28"/>
          <w:szCs w:val="28"/>
        </w:rPr>
        <w:instrText xml:space="preserve"> PAGEREF _Toc517973484 \h </w:instrText>
      </w:r>
      <w:r>
        <w:rPr>
          <w:rFonts w:asciiTheme="minorEastAsia" w:hAnsiTheme="minorEastAsia"/>
          <w:sz w:val="28"/>
          <w:szCs w:val="28"/>
        </w:rPr>
        <w:fldChar w:fldCharType="separate"/>
      </w:r>
      <w:r>
        <w:rPr>
          <w:rFonts w:asciiTheme="minorEastAsia" w:hAnsiTheme="minorEastAsia"/>
          <w:sz w:val="28"/>
          <w:szCs w:val="28"/>
        </w:rPr>
        <w:t>6</w:t>
      </w:r>
      <w:r>
        <w:rPr>
          <w:rFonts w:asciiTheme="minorEastAsia" w:hAnsiTheme="minorEastAsia"/>
          <w:sz w:val="28"/>
          <w:szCs w:val="28"/>
        </w:rPr>
        <w:fldChar w:fldCharType="end"/>
      </w:r>
      <w:r>
        <w:rPr>
          <w:rFonts w:asciiTheme="minorEastAsia" w:hAnsiTheme="minorEastAsia"/>
          <w:sz w:val="28"/>
          <w:szCs w:val="28"/>
        </w:rPr>
        <w:fldChar w:fldCharType="end"/>
      </w:r>
    </w:p>
    <w:p>
      <w:pPr>
        <w:pStyle w:val="7"/>
        <w:tabs>
          <w:tab w:val="right" w:leader="dot" w:pos="8296"/>
        </w:tabs>
        <w:rPr>
          <w:rFonts w:asciiTheme="minorEastAsia" w:hAnsiTheme="minorEastAsia"/>
          <w:sz w:val="28"/>
          <w:szCs w:val="28"/>
        </w:rPr>
      </w:pPr>
      <w:r>
        <w:fldChar w:fldCharType="begin"/>
      </w:r>
      <w:r>
        <w:instrText xml:space="preserve"> HYPERLINK \l "_Toc517973485" </w:instrText>
      </w:r>
      <w:r>
        <w:fldChar w:fldCharType="separate"/>
      </w:r>
      <w:r>
        <w:rPr>
          <w:rStyle w:val="10"/>
          <w:rFonts w:asciiTheme="minorEastAsia" w:hAnsiTheme="minorEastAsia"/>
          <w:sz w:val="28"/>
          <w:szCs w:val="28"/>
        </w:rPr>
        <w:t>5</w:t>
      </w:r>
      <w:r>
        <w:rPr>
          <w:rStyle w:val="10"/>
          <w:rFonts w:hint="eastAsia" w:asciiTheme="minorEastAsia" w:hAnsiTheme="minorEastAsia"/>
          <w:sz w:val="28"/>
          <w:szCs w:val="28"/>
        </w:rPr>
        <w:t>教务信息管理</w:t>
      </w:r>
      <w:r>
        <w:rPr>
          <w:rFonts w:asciiTheme="minorEastAsia" w:hAnsiTheme="minorEastAsia"/>
          <w:sz w:val="28"/>
          <w:szCs w:val="28"/>
        </w:rPr>
        <w:tab/>
      </w:r>
      <w:r>
        <w:rPr>
          <w:rFonts w:asciiTheme="minorEastAsia" w:hAnsiTheme="minorEastAsia"/>
          <w:sz w:val="28"/>
          <w:szCs w:val="28"/>
        </w:rPr>
        <w:fldChar w:fldCharType="begin"/>
      </w:r>
      <w:r>
        <w:rPr>
          <w:rFonts w:asciiTheme="minorEastAsia" w:hAnsiTheme="minorEastAsia"/>
          <w:sz w:val="28"/>
          <w:szCs w:val="28"/>
        </w:rPr>
        <w:instrText xml:space="preserve"> PAGEREF _Toc517973485 \h </w:instrText>
      </w:r>
      <w:r>
        <w:rPr>
          <w:rFonts w:asciiTheme="minorEastAsia" w:hAnsiTheme="minorEastAsia"/>
          <w:sz w:val="28"/>
          <w:szCs w:val="28"/>
        </w:rPr>
        <w:fldChar w:fldCharType="separate"/>
      </w:r>
      <w:r>
        <w:rPr>
          <w:rFonts w:asciiTheme="minorEastAsia" w:hAnsiTheme="minorEastAsia"/>
          <w:sz w:val="28"/>
          <w:szCs w:val="28"/>
        </w:rPr>
        <w:t>7</w:t>
      </w:r>
      <w:r>
        <w:rPr>
          <w:rFonts w:asciiTheme="minorEastAsia" w:hAnsiTheme="minorEastAsia"/>
          <w:sz w:val="28"/>
          <w:szCs w:val="28"/>
        </w:rPr>
        <w:fldChar w:fldCharType="end"/>
      </w:r>
      <w:r>
        <w:rPr>
          <w:rFonts w:asciiTheme="minorEastAsia" w:hAnsiTheme="minorEastAsia"/>
          <w:sz w:val="28"/>
          <w:szCs w:val="28"/>
        </w:rPr>
        <w:fldChar w:fldCharType="end"/>
      </w:r>
    </w:p>
    <w:p>
      <w:pPr>
        <w:pStyle w:val="8"/>
        <w:tabs>
          <w:tab w:val="right" w:leader="dot" w:pos="8296"/>
        </w:tabs>
        <w:rPr>
          <w:rFonts w:asciiTheme="minorEastAsia" w:hAnsiTheme="minorEastAsia"/>
          <w:sz w:val="28"/>
          <w:szCs w:val="28"/>
        </w:rPr>
      </w:pPr>
      <w:r>
        <w:fldChar w:fldCharType="begin"/>
      </w:r>
      <w:r>
        <w:instrText xml:space="preserve"> HYPERLINK \l "_Toc517973486" </w:instrText>
      </w:r>
      <w:r>
        <w:fldChar w:fldCharType="separate"/>
      </w:r>
      <w:r>
        <w:rPr>
          <w:rStyle w:val="10"/>
          <w:rFonts w:asciiTheme="minorEastAsia" w:hAnsiTheme="minorEastAsia"/>
          <w:sz w:val="28"/>
          <w:szCs w:val="28"/>
        </w:rPr>
        <w:t>5.1</w:t>
      </w:r>
      <w:r>
        <w:rPr>
          <w:rStyle w:val="10"/>
          <w:rFonts w:hint="eastAsia" w:asciiTheme="minorEastAsia" w:hAnsiTheme="minorEastAsia"/>
          <w:sz w:val="28"/>
          <w:szCs w:val="28"/>
        </w:rPr>
        <w:t>考勤管理</w:t>
      </w:r>
      <w:r>
        <w:rPr>
          <w:rFonts w:asciiTheme="minorEastAsia" w:hAnsiTheme="minorEastAsia"/>
          <w:sz w:val="28"/>
          <w:szCs w:val="28"/>
        </w:rPr>
        <w:tab/>
      </w:r>
      <w:r>
        <w:rPr>
          <w:rFonts w:asciiTheme="minorEastAsia" w:hAnsiTheme="minorEastAsia"/>
          <w:sz w:val="28"/>
          <w:szCs w:val="28"/>
        </w:rPr>
        <w:fldChar w:fldCharType="begin"/>
      </w:r>
      <w:r>
        <w:rPr>
          <w:rFonts w:asciiTheme="minorEastAsia" w:hAnsiTheme="minorEastAsia"/>
          <w:sz w:val="28"/>
          <w:szCs w:val="28"/>
        </w:rPr>
        <w:instrText xml:space="preserve"> PAGEREF _Toc517973486 \h </w:instrText>
      </w:r>
      <w:r>
        <w:rPr>
          <w:rFonts w:asciiTheme="minorEastAsia" w:hAnsiTheme="minorEastAsia"/>
          <w:sz w:val="28"/>
          <w:szCs w:val="28"/>
        </w:rPr>
        <w:fldChar w:fldCharType="separate"/>
      </w:r>
      <w:r>
        <w:rPr>
          <w:rFonts w:asciiTheme="minorEastAsia" w:hAnsiTheme="minorEastAsia"/>
          <w:sz w:val="28"/>
          <w:szCs w:val="28"/>
        </w:rPr>
        <w:t>7</w:t>
      </w:r>
      <w:r>
        <w:rPr>
          <w:rFonts w:asciiTheme="minorEastAsia" w:hAnsiTheme="minorEastAsia"/>
          <w:sz w:val="28"/>
          <w:szCs w:val="28"/>
        </w:rPr>
        <w:fldChar w:fldCharType="end"/>
      </w:r>
      <w:r>
        <w:rPr>
          <w:rFonts w:asciiTheme="minorEastAsia" w:hAnsiTheme="minorEastAsia"/>
          <w:sz w:val="28"/>
          <w:szCs w:val="28"/>
        </w:rPr>
        <w:fldChar w:fldCharType="end"/>
      </w:r>
    </w:p>
    <w:p>
      <w:pPr>
        <w:pStyle w:val="8"/>
        <w:tabs>
          <w:tab w:val="right" w:leader="dot" w:pos="8296"/>
        </w:tabs>
        <w:rPr>
          <w:rFonts w:asciiTheme="minorEastAsia" w:hAnsiTheme="minorEastAsia"/>
          <w:sz w:val="28"/>
          <w:szCs w:val="28"/>
        </w:rPr>
      </w:pPr>
      <w:r>
        <w:fldChar w:fldCharType="begin"/>
      </w:r>
      <w:r>
        <w:instrText xml:space="preserve"> HYPERLINK \l "_Toc517973487" </w:instrText>
      </w:r>
      <w:r>
        <w:fldChar w:fldCharType="separate"/>
      </w:r>
      <w:r>
        <w:rPr>
          <w:rStyle w:val="10"/>
          <w:rFonts w:asciiTheme="minorEastAsia" w:hAnsiTheme="minorEastAsia"/>
          <w:sz w:val="28"/>
          <w:szCs w:val="28"/>
        </w:rPr>
        <w:t>5.2</w:t>
      </w:r>
      <w:r>
        <w:rPr>
          <w:rStyle w:val="10"/>
          <w:rFonts w:hint="eastAsia" w:asciiTheme="minorEastAsia" w:hAnsiTheme="minorEastAsia"/>
          <w:sz w:val="28"/>
          <w:szCs w:val="28"/>
        </w:rPr>
        <w:t>周志管理</w:t>
      </w:r>
      <w:r>
        <w:rPr>
          <w:rFonts w:asciiTheme="minorEastAsia" w:hAnsiTheme="minorEastAsia"/>
          <w:sz w:val="28"/>
          <w:szCs w:val="28"/>
        </w:rPr>
        <w:tab/>
      </w:r>
      <w:r>
        <w:rPr>
          <w:rFonts w:asciiTheme="minorEastAsia" w:hAnsiTheme="minorEastAsia"/>
          <w:sz w:val="28"/>
          <w:szCs w:val="28"/>
        </w:rPr>
        <w:fldChar w:fldCharType="begin"/>
      </w:r>
      <w:r>
        <w:rPr>
          <w:rFonts w:asciiTheme="minorEastAsia" w:hAnsiTheme="minorEastAsia"/>
          <w:sz w:val="28"/>
          <w:szCs w:val="28"/>
        </w:rPr>
        <w:instrText xml:space="preserve"> PAGEREF _Toc517973487 \h </w:instrText>
      </w:r>
      <w:r>
        <w:rPr>
          <w:rFonts w:asciiTheme="minorEastAsia" w:hAnsiTheme="minorEastAsia"/>
          <w:sz w:val="28"/>
          <w:szCs w:val="28"/>
        </w:rPr>
        <w:fldChar w:fldCharType="separate"/>
      </w:r>
      <w:r>
        <w:rPr>
          <w:rFonts w:asciiTheme="minorEastAsia" w:hAnsiTheme="minorEastAsia"/>
          <w:sz w:val="28"/>
          <w:szCs w:val="28"/>
        </w:rPr>
        <w:t>8</w:t>
      </w:r>
      <w:r>
        <w:rPr>
          <w:rFonts w:asciiTheme="minorEastAsia" w:hAnsiTheme="minorEastAsia"/>
          <w:sz w:val="28"/>
          <w:szCs w:val="28"/>
        </w:rPr>
        <w:fldChar w:fldCharType="end"/>
      </w:r>
      <w:r>
        <w:rPr>
          <w:rFonts w:asciiTheme="minorEastAsia" w:hAnsiTheme="minorEastAsia"/>
          <w:sz w:val="28"/>
          <w:szCs w:val="28"/>
        </w:rPr>
        <w:fldChar w:fldCharType="end"/>
      </w:r>
    </w:p>
    <w:p>
      <w:pPr>
        <w:pStyle w:val="7"/>
        <w:tabs>
          <w:tab w:val="right" w:leader="dot" w:pos="8296"/>
        </w:tabs>
        <w:rPr>
          <w:rFonts w:asciiTheme="minorEastAsia" w:hAnsiTheme="minorEastAsia"/>
          <w:sz w:val="28"/>
          <w:szCs w:val="28"/>
        </w:rPr>
      </w:pPr>
      <w:r>
        <w:fldChar w:fldCharType="begin"/>
      </w:r>
      <w:r>
        <w:instrText xml:space="preserve"> HYPERLINK \l "_Toc517973488" </w:instrText>
      </w:r>
      <w:r>
        <w:fldChar w:fldCharType="separate"/>
      </w:r>
      <w:r>
        <w:rPr>
          <w:rStyle w:val="10"/>
          <w:rFonts w:asciiTheme="minorEastAsia" w:hAnsiTheme="minorEastAsia"/>
          <w:sz w:val="28"/>
          <w:szCs w:val="28"/>
        </w:rPr>
        <w:t>6</w:t>
      </w:r>
      <w:r>
        <w:rPr>
          <w:rStyle w:val="10"/>
          <w:rFonts w:hint="eastAsia" w:asciiTheme="minorEastAsia" w:hAnsiTheme="minorEastAsia"/>
          <w:sz w:val="28"/>
          <w:szCs w:val="28"/>
        </w:rPr>
        <w:t>信息审批管理</w:t>
      </w:r>
      <w:r>
        <w:rPr>
          <w:rFonts w:asciiTheme="minorEastAsia" w:hAnsiTheme="minorEastAsia"/>
          <w:sz w:val="28"/>
          <w:szCs w:val="28"/>
        </w:rPr>
        <w:tab/>
      </w:r>
      <w:r>
        <w:rPr>
          <w:rFonts w:asciiTheme="minorEastAsia" w:hAnsiTheme="minorEastAsia"/>
          <w:sz w:val="28"/>
          <w:szCs w:val="28"/>
        </w:rPr>
        <w:fldChar w:fldCharType="begin"/>
      </w:r>
      <w:r>
        <w:rPr>
          <w:rFonts w:asciiTheme="minorEastAsia" w:hAnsiTheme="minorEastAsia"/>
          <w:sz w:val="28"/>
          <w:szCs w:val="28"/>
        </w:rPr>
        <w:instrText xml:space="preserve"> PAGEREF _Toc517973488 \h </w:instrText>
      </w:r>
      <w:r>
        <w:rPr>
          <w:rFonts w:asciiTheme="minorEastAsia" w:hAnsiTheme="minorEastAsia"/>
          <w:sz w:val="28"/>
          <w:szCs w:val="28"/>
        </w:rPr>
        <w:fldChar w:fldCharType="separate"/>
      </w:r>
      <w:r>
        <w:rPr>
          <w:rFonts w:asciiTheme="minorEastAsia" w:hAnsiTheme="minorEastAsia"/>
          <w:sz w:val="28"/>
          <w:szCs w:val="28"/>
        </w:rPr>
        <w:t>9</w:t>
      </w:r>
      <w:r>
        <w:rPr>
          <w:rFonts w:asciiTheme="minorEastAsia" w:hAnsiTheme="minorEastAsia"/>
          <w:sz w:val="28"/>
          <w:szCs w:val="28"/>
        </w:rPr>
        <w:fldChar w:fldCharType="end"/>
      </w:r>
      <w:r>
        <w:rPr>
          <w:rFonts w:asciiTheme="minorEastAsia" w:hAnsiTheme="minorEastAsia"/>
          <w:sz w:val="28"/>
          <w:szCs w:val="28"/>
        </w:rPr>
        <w:fldChar w:fldCharType="end"/>
      </w:r>
    </w:p>
    <w:p>
      <w:pPr>
        <w:pStyle w:val="8"/>
        <w:tabs>
          <w:tab w:val="right" w:leader="dot" w:pos="8296"/>
        </w:tabs>
        <w:rPr>
          <w:rFonts w:asciiTheme="minorEastAsia" w:hAnsiTheme="minorEastAsia"/>
          <w:sz w:val="28"/>
          <w:szCs w:val="28"/>
        </w:rPr>
      </w:pPr>
      <w:r>
        <w:fldChar w:fldCharType="begin"/>
      </w:r>
      <w:r>
        <w:instrText xml:space="preserve"> HYPERLINK \l "_Toc517973489" </w:instrText>
      </w:r>
      <w:r>
        <w:fldChar w:fldCharType="separate"/>
      </w:r>
      <w:r>
        <w:rPr>
          <w:rStyle w:val="10"/>
          <w:rFonts w:asciiTheme="minorEastAsia" w:hAnsiTheme="minorEastAsia"/>
          <w:sz w:val="28"/>
          <w:szCs w:val="28"/>
        </w:rPr>
        <w:t>6.1</w:t>
      </w:r>
      <w:r>
        <w:rPr>
          <w:rStyle w:val="10"/>
          <w:rFonts w:hint="eastAsia" w:asciiTheme="minorEastAsia" w:hAnsiTheme="minorEastAsia"/>
          <w:sz w:val="28"/>
          <w:szCs w:val="28"/>
        </w:rPr>
        <w:t>用户账号审核</w:t>
      </w:r>
      <w:r>
        <w:rPr>
          <w:rFonts w:asciiTheme="minorEastAsia" w:hAnsiTheme="minorEastAsia"/>
          <w:sz w:val="28"/>
          <w:szCs w:val="28"/>
        </w:rPr>
        <w:tab/>
      </w:r>
      <w:r>
        <w:rPr>
          <w:rFonts w:asciiTheme="minorEastAsia" w:hAnsiTheme="minorEastAsia"/>
          <w:sz w:val="28"/>
          <w:szCs w:val="28"/>
        </w:rPr>
        <w:fldChar w:fldCharType="begin"/>
      </w:r>
      <w:r>
        <w:rPr>
          <w:rFonts w:asciiTheme="minorEastAsia" w:hAnsiTheme="minorEastAsia"/>
          <w:sz w:val="28"/>
          <w:szCs w:val="28"/>
        </w:rPr>
        <w:instrText xml:space="preserve"> PAGEREF _Toc517973489 \h </w:instrText>
      </w:r>
      <w:r>
        <w:rPr>
          <w:rFonts w:asciiTheme="minorEastAsia" w:hAnsiTheme="minorEastAsia"/>
          <w:sz w:val="28"/>
          <w:szCs w:val="28"/>
        </w:rPr>
        <w:fldChar w:fldCharType="separate"/>
      </w:r>
      <w:r>
        <w:rPr>
          <w:rFonts w:asciiTheme="minorEastAsia" w:hAnsiTheme="minorEastAsia"/>
          <w:sz w:val="28"/>
          <w:szCs w:val="28"/>
        </w:rPr>
        <w:t>9</w:t>
      </w:r>
      <w:r>
        <w:rPr>
          <w:rFonts w:asciiTheme="minorEastAsia" w:hAnsiTheme="minorEastAsia"/>
          <w:sz w:val="28"/>
          <w:szCs w:val="28"/>
        </w:rPr>
        <w:fldChar w:fldCharType="end"/>
      </w:r>
      <w:r>
        <w:rPr>
          <w:rFonts w:asciiTheme="minorEastAsia" w:hAnsiTheme="minorEastAsia"/>
          <w:sz w:val="28"/>
          <w:szCs w:val="28"/>
        </w:rPr>
        <w:fldChar w:fldCharType="end"/>
      </w:r>
    </w:p>
    <w:p>
      <w:r>
        <w:fldChar w:fldCharType="end"/>
      </w:r>
    </w:p>
    <w:p/>
    <w:p/>
    <w:p/>
    <w:p/>
    <w:p/>
    <w:p/>
    <w:p/>
    <w:p/>
    <w:p/>
    <w:p>
      <w:pPr>
        <w:pStyle w:val="13"/>
      </w:pPr>
      <w:bookmarkStart w:id="0" w:name="_Toc490058626"/>
      <w:bookmarkStart w:id="1" w:name="_Toc19937"/>
      <w:bookmarkStart w:id="2" w:name="_Toc517972509"/>
      <w:bookmarkStart w:id="3" w:name="_Toc517973477"/>
      <w:bookmarkStart w:id="21" w:name="_GoBack"/>
      <w:bookmarkEnd w:id="21"/>
      <w:r>
        <w:t>简介</w:t>
      </w:r>
      <w:bookmarkEnd w:id="0"/>
      <w:bookmarkEnd w:id="1"/>
      <w:bookmarkEnd w:id="2"/>
      <w:bookmarkEnd w:id="3"/>
    </w:p>
    <w:p>
      <w:pPr>
        <w:spacing w:line="360" w:lineRule="auto"/>
        <w:ind w:firstLine="417" w:firstLineChars="199"/>
        <w:rPr>
          <w:rFonts w:ascii="宋体" w:hAnsi="宋体"/>
          <w:szCs w:val="21"/>
        </w:rPr>
      </w:pPr>
      <w:r>
        <w:rPr>
          <w:rFonts w:hint="eastAsia" w:ascii="宋体" w:hAnsi="宋体"/>
          <w:szCs w:val="21"/>
        </w:rPr>
        <w:t>基于校企项目对接项目管理功能是由佛山市金百科计算机系统集成有限公司研发，项目对接管理是研究生联合培养综合管理平台的一个子系统，实现了项目人员对接，项目审核，项目管理等功能。</w:t>
      </w:r>
    </w:p>
    <w:p>
      <w:pPr>
        <w:spacing w:line="360" w:lineRule="auto"/>
        <w:ind w:firstLine="417" w:firstLineChars="199"/>
        <w:rPr>
          <w:rFonts w:ascii="宋体" w:hAnsi="宋体"/>
          <w:szCs w:val="21"/>
        </w:rPr>
      </w:pPr>
      <w:r>
        <w:rPr>
          <w:rFonts w:hint="eastAsia" w:ascii="宋体" w:hAnsi="宋体"/>
          <w:szCs w:val="21"/>
        </w:rPr>
        <w:t>本系统是用于管理维护项目和项目成员之间的关系，整个流程按照项目发布，审批，导师对接，学生对接，项目管理这样的顺序。通过建设本系统，在项目与导师，学生之间建立关系，提高了信息的查阅性、管理性以及持久性。</w:t>
      </w:r>
    </w:p>
    <w:p>
      <w:pPr>
        <w:spacing w:line="360" w:lineRule="auto"/>
        <w:ind w:firstLine="417" w:firstLineChars="199"/>
        <w:rPr>
          <w:rFonts w:ascii="宋体" w:hAnsi="宋体"/>
          <w:szCs w:val="21"/>
        </w:rPr>
      </w:pPr>
      <w:r>
        <w:rPr>
          <w:rFonts w:hint="eastAsia"/>
        </w:rPr>
        <w:t>本系统具有管理功能健全、集成方式简单、易于二次开发等优点。</w:t>
      </w:r>
    </w:p>
    <w:p/>
    <w:p>
      <w:pPr>
        <w:pStyle w:val="13"/>
      </w:pPr>
      <w:bookmarkStart w:id="4" w:name="_Toc490058627"/>
      <w:bookmarkStart w:id="5" w:name="_Toc29628"/>
      <w:bookmarkStart w:id="6" w:name="_Toc517972510"/>
      <w:bookmarkStart w:id="7" w:name="_Toc517973478"/>
      <w:r>
        <w:t>用户计算机配置要求</w:t>
      </w:r>
      <w:bookmarkEnd w:id="4"/>
      <w:bookmarkEnd w:id="5"/>
      <w:bookmarkEnd w:id="6"/>
      <w:bookmarkEnd w:id="7"/>
    </w:p>
    <w:p>
      <w:pPr>
        <w:pStyle w:val="14"/>
      </w:pPr>
      <w:bookmarkStart w:id="8" w:name="_Toc517972511"/>
      <w:bookmarkStart w:id="9" w:name="_Toc517973479"/>
      <w:r>
        <w:rPr>
          <w:rFonts w:hint="eastAsia"/>
        </w:rPr>
        <w:t>云服务器软硬件要求</w:t>
      </w:r>
      <w:bookmarkEnd w:id="8"/>
      <w:bookmarkEnd w:id="9"/>
    </w:p>
    <w:p>
      <w:pPr>
        <w:spacing w:line="360" w:lineRule="auto"/>
        <w:ind w:firstLine="417" w:firstLineChars="199"/>
        <w:rPr>
          <w:rFonts w:ascii="宋体" w:hAnsi="宋体"/>
          <w:szCs w:val="21"/>
        </w:rPr>
      </w:pPr>
      <w:r>
        <w:rPr>
          <w:rFonts w:hint="eastAsia" w:ascii="宋体" w:hAnsi="宋体"/>
          <w:szCs w:val="21"/>
        </w:rPr>
        <w:t>2</w:t>
      </w:r>
      <w:r>
        <w:rPr>
          <w:rFonts w:ascii="宋体" w:hAnsi="宋体"/>
          <w:szCs w:val="21"/>
        </w:rPr>
        <w:t>.1.1</w:t>
      </w:r>
      <w:r>
        <w:rPr>
          <w:rFonts w:hint="eastAsia" w:ascii="宋体" w:hAnsi="宋体"/>
          <w:szCs w:val="21"/>
        </w:rPr>
        <w:t>硬件要求</w:t>
      </w:r>
    </w:p>
    <w:p>
      <w:pPr>
        <w:spacing w:line="360" w:lineRule="auto"/>
        <w:ind w:firstLine="417" w:firstLineChars="199"/>
        <w:rPr>
          <w:rFonts w:ascii="宋体" w:hAnsi="宋体"/>
          <w:szCs w:val="21"/>
        </w:rPr>
      </w:pPr>
      <w:r>
        <w:rPr>
          <w:rFonts w:hint="eastAsia" w:ascii="宋体" w:hAnsi="宋体"/>
          <w:szCs w:val="21"/>
        </w:rPr>
        <w:t>服务器：戴尔(TM)PowerEdge(TM) R710 机架式服务器</w:t>
      </w:r>
    </w:p>
    <w:p>
      <w:pPr>
        <w:spacing w:line="360" w:lineRule="auto"/>
        <w:ind w:firstLine="417" w:firstLineChars="199"/>
        <w:rPr>
          <w:rFonts w:ascii="宋体" w:hAnsi="宋体"/>
          <w:szCs w:val="21"/>
        </w:rPr>
      </w:pPr>
      <w:r>
        <w:rPr>
          <w:rFonts w:hint="eastAsia" w:ascii="宋体" w:hAnsi="宋体"/>
          <w:szCs w:val="21"/>
        </w:rPr>
        <w:t>CPU：</w:t>
      </w:r>
      <w:r>
        <w:rPr>
          <w:rFonts w:hint="eastAsia" w:ascii="宋体" w:hAnsi="宋体"/>
          <w:szCs w:val="21"/>
        </w:rPr>
        <w:tab/>
      </w:r>
      <w:r>
        <w:rPr>
          <w:rFonts w:hint="eastAsia" w:ascii="宋体" w:hAnsi="宋体"/>
          <w:szCs w:val="21"/>
        </w:rPr>
        <w:t>Intel(R) Xeon(R) X5650 2.66GHz, 12M cache, 6.4 GT/s QPI, Turbo, HT, 6CM   ×2</w:t>
      </w:r>
    </w:p>
    <w:p>
      <w:pPr>
        <w:spacing w:line="360" w:lineRule="auto"/>
        <w:ind w:firstLine="417" w:firstLineChars="199"/>
        <w:rPr>
          <w:rFonts w:ascii="宋体" w:hAnsi="宋体"/>
          <w:szCs w:val="21"/>
        </w:rPr>
      </w:pPr>
      <w:r>
        <w:rPr>
          <w:rFonts w:hint="eastAsia" w:ascii="宋体" w:hAnsi="宋体"/>
          <w:szCs w:val="21"/>
        </w:rPr>
        <w:t>内存：</w:t>
      </w:r>
      <w:r>
        <w:rPr>
          <w:rFonts w:hint="eastAsia" w:ascii="宋体" w:hAnsi="宋体"/>
          <w:szCs w:val="21"/>
        </w:rPr>
        <w:tab/>
      </w:r>
      <w:r>
        <w:rPr>
          <w:rFonts w:hint="eastAsia" w:ascii="宋体" w:hAnsi="宋体"/>
          <w:szCs w:val="21"/>
        </w:rPr>
        <w:t>64GB 内存(8*8GB), 1066MHz, 双列RDIMMs</w:t>
      </w:r>
    </w:p>
    <w:p>
      <w:pPr>
        <w:spacing w:line="360" w:lineRule="auto"/>
        <w:ind w:firstLine="417" w:firstLineChars="199"/>
        <w:rPr>
          <w:rFonts w:ascii="宋体" w:hAnsi="宋体"/>
          <w:szCs w:val="21"/>
        </w:rPr>
      </w:pPr>
      <w:r>
        <w:rPr>
          <w:rFonts w:hint="eastAsia" w:ascii="宋体" w:hAnsi="宋体"/>
          <w:szCs w:val="21"/>
        </w:rPr>
        <w:t>硬盘：</w:t>
      </w:r>
      <w:r>
        <w:rPr>
          <w:rFonts w:hint="eastAsia" w:ascii="宋体" w:hAnsi="宋体"/>
          <w:szCs w:val="21"/>
        </w:rPr>
        <w:tab/>
      </w:r>
      <w:r>
        <w:rPr>
          <w:rFonts w:hint="eastAsia" w:ascii="宋体" w:hAnsi="宋体"/>
          <w:szCs w:val="21"/>
        </w:rPr>
        <w:t>600GB 3.5-inch 15K RPM,6Gbps SAS Hot Plug Hard Drive  ×6</w:t>
      </w:r>
    </w:p>
    <w:p>
      <w:pPr>
        <w:spacing w:line="360" w:lineRule="auto"/>
        <w:ind w:firstLine="417" w:firstLineChars="199"/>
        <w:rPr>
          <w:rFonts w:ascii="宋体" w:hAnsi="宋体"/>
          <w:szCs w:val="21"/>
        </w:rPr>
      </w:pPr>
      <w:r>
        <w:rPr>
          <w:rFonts w:hint="eastAsia" w:ascii="宋体" w:hAnsi="宋体"/>
          <w:szCs w:val="21"/>
        </w:rPr>
        <w:t>RAID 5用于PERC 6/I或H700控制器</w:t>
      </w:r>
    </w:p>
    <w:p>
      <w:pPr>
        <w:spacing w:line="360" w:lineRule="auto"/>
        <w:ind w:firstLine="417" w:firstLineChars="199"/>
        <w:rPr>
          <w:rFonts w:ascii="宋体" w:hAnsi="宋体"/>
          <w:szCs w:val="21"/>
        </w:rPr>
      </w:pPr>
      <w:r>
        <w:rPr>
          <w:rFonts w:hint="eastAsia" w:ascii="宋体" w:hAnsi="宋体"/>
          <w:szCs w:val="21"/>
        </w:rPr>
        <w:t>1x6 背板用于3.5 英寸硬盘</w:t>
      </w:r>
    </w:p>
    <w:p>
      <w:pPr>
        <w:spacing w:line="360" w:lineRule="auto"/>
        <w:ind w:firstLine="417" w:firstLineChars="199"/>
        <w:rPr>
          <w:rFonts w:ascii="宋体" w:hAnsi="宋体"/>
          <w:szCs w:val="21"/>
        </w:rPr>
      </w:pPr>
      <w:r>
        <w:rPr>
          <w:rFonts w:hint="eastAsia" w:ascii="宋体" w:hAnsi="宋体"/>
          <w:szCs w:val="21"/>
        </w:rPr>
        <w:t>驱动器：DVD ROM, SATA,内置</w:t>
      </w:r>
    </w:p>
    <w:p>
      <w:pPr>
        <w:spacing w:line="360" w:lineRule="auto"/>
        <w:ind w:firstLine="417" w:firstLineChars="199"/>
        <w:rPr>
          <w:rFonts w:ascii="宋体" w:hAnsi="宋体"/>
          <w:szCs w:val="21"/>
        </w:rPr>
      </w:pPr>
      <w:r>
        <w:rPr>
          <w:rFonts w:hint="eastAsia" w:ascii="宋体" w:hAnsi="宋体"/>
          <w:szCs w:val="21"/>
        </w:rPr>
        <w:t>网卡：</w:t>
      </w:r>
      <w:r>
        <w:rPr>
          <w:rFonts w:hint="eastAsia" w:ascii="宋体" w:hAnsi="宋体"/>
          <w:szCs w:val="21"/>
        </w:rPr>
        <w:tab/>
      </w:r>
      <w:r>
        <w:rPr>
          <w:rFonts w:hint="eastAsia" w:ascii="宋体" w:hAnsi="宋体"/>
          <w:szCs w:val="21"/>
        </w:rPr>
        <w:t>集成Two Broadcom 5709C 双口千兆以太网卡</w:t>
      </w:r>
    </w:p>
    <w:p>
      <w:pPr>
        <w:spacing w:line="360" w:lineRule="auto"/>
        <w:ind w:firstLine="417" w:firstLineChars="199"/>
        <w:rPr>
          <w:rFonts w:ascii="宋体" w:hAnsi="宋体"/>
          <w:szCs w:val="21"/>
        </w:rPr>
      </w:pPr>
      <w:r>
        <w:rPr>
          <w:rFonts w:hint="eastAsia" w:ascii="宋体" w:hAnsi="宋体"/>
          <w:szCs w:val="21"/>
        </w:rPr>
        <w:t>电源：</w:t>
      </w:r>
      <w:r>
        <w:rPr>
          <w:rFonts w:hint="eastAsia" w:ascii="宋体" w:hAnsi="宋体"/>
          <w:szCs w:val="21"/>
        </w:rPr>
        <w:tab/>
      </w:r>
      <w:r>
        <w:rPr>
          <w:rFonts w:hint="eastAsia" w:ascii="宋体" w:hAnsi="宋体"/>
          <w:szCs w:val="21"/>
        </w:rPr>
        <w:t>870W 高输出冗余电源</w:t>
      </w:r>
    </w:p>
    <w:p>
      <w:pPr>
        <w:spacing w:line="360" w:lineRule="auto"/>
        <w:ind w:firstLine="417" w:firstLineChars="199"/>
        <w:rPr>
          <w:rFonts w:ascii="宋体" w:hAnsi="宋体"/>
          <w:szCs w:val="21"/>
        </w:rPr>
      </w:pPr>
      <w:r>
        <w:rPr>
          <w:rFonts w:hint="eastAsia" w:ascii="宋体" w:hAnsi="宋体"/>
          <w:szCs w:val="21"/>
        </w:rPr>
        <w:t>2</w:t>
      </w:r>
      <w:r>
        <w:rPr>
          <w:rFonts w:ascii="宋体" w:hAnsi="宋体"/>
          <w:szCs w:val="21"/>
        </w:rPr>
        <w:t>.1.2</w:t>
      </w:r>
      <w:r>
        <w:rPr>
          <w:rFonts w:hint="eastAsia" w:ascii="宋体" w:hAnsi="宋体"/>
          <w:szCs w:val="21"/>
        </w:rPr>
        <w:t>软件要求</w:t>
      </w:r>
    </w:p>
    <w:p>
      <w:pPr>
        <w:spacing w:line="360" w:lineRule="auto"/>
        <w:ind w:firstLine="417" w:firstLineChars="199"/>
        <w:rPr>
          <w:rFonts w:ascii="宋体" w:hAnsi="宋体"/>
          <w:szCs w:val="21"/>
        </w:rPr>
      </w:pPr>
      <w:r>
        <w:rPr>
          <w:rFonts w:ascii="宋体" w:hAnsi="宋体"/>
          <w:szCs w:val="21"/>
        </w:rPr>
        <w:t>linux + jdk1.6 + tomcat7.0</w:t>
      </w:r>
    </w:p>
    <w:p>
      <w:pPr>
        <w:pStyle w:val="14"/>
      </w:pPr>
      <w:bookmarkStart w:id="10" w:name="_Toc517973480"/>
      <w:bookmarkStart w:id="11" w:name="_Toc517972512"/>
      <w:r>
        <w:rPr>
          <w:rFonts w:hint="eastAsia"/>
        </w:rPr>
        <w:t>客户端软硬件要求</w:t>
      </w:r>
      <w:bookmarkEnd w:id="10"/>
      <w:bookmarkEnd w:id="11"/>
    </w:p>
    <w:p>
      <w:pPr>
        <w:spacing w:line="360" w:lineRule="auto"/>
        <w:ind w:firstLine="417" w:firstLineChars="199"/>
        <w:rPr>
          <w:rFonts w:ascii="宋体" w:hAnsi="宋体"/>
          <w:szCs w:val="21"/>
        </w:rPr>
      </w:pPr>
      <w:r>
        <w:rPr>
          <w:rFonts w:hint="eastAsia" w:ascii="宋体" w:hAnsi="宋体"/>
          <w:szCs w:val="21"/>
        </w:rPr>
        <w:t>2.2.1</w:t>
      </w:r>
      <w:r>
        <w:rPr>
          <w:rFonts w:hint="eastAsia" w:ascii="宋体" w:hAnsi="宋体"/>
          <w:szCs w:val="21"/>
        </w:rPr>
        <w:tab/>
      </w:r>
      <w:r>
        <w:rPr>
          <w:rFonts w:hint="eastAsia" w:ascii="宋体" w:hAnsi="宋体"/>
          <w:szCs w:val="21"/>
        </w:rPr>
        <w:t>硬件要求</w:t>
      </w:r>
    </w:p>
    <w:p>
      <w:pPr>
        <w:spacing w:line="360" w:lineRule="auto"/>
        <w:ind w:firstLine="417" w:firstLineChars="199"/>
        <w:rPr>
          <w:rFonts w:ascii="宋体" w:hAnsi="宋体"/>
          <w:szCs w:val="21"/>
        </w:rPr>
      </w:pPr>
      <w:r>
        <w:rPr>
          <w:rFonts w:hint="eastAsia" w:ascii="宋体" w:hAnsi="宋体"/>
          <w:szCs w:val="21"/>
        </w:rPr>
        <w:t>CPU：</w:t>
      </w:r>
      <w:r>
        <w:rPr>
          <w:rFonts w:hint="eastAsia" w:ascii="宋体" w:hAnsi="宋体"/>
          <w:szCs w:val="21"/>
        </w:rPr>
        <w:tab/>
      </w:r>
      <w:r>
        <w:rPr>
          <w:rFonts w:hint="eastAsia" w:ascii="宋体" w:hAnsi="宋体"/>
          <w:szCs w:val="21"/>
        </w:rPr>
        <w:t>i3以上</w:t>
      </w:r>
    </w:p>
    <w:p>
      <w:pPr>
        <w:spacing w:line="360" w:lineRule="auto"/>
        <w:ind w:firstLine="417" w:firstLineChars="199"/>
        <w:rPr>
          <w:rFonts w:ascii="宋体" w:hAnsi="宋体"/>
          <w:szCs w:val="21"/>
        </w:rPr>
      </w:pPr>
      <w:r>
        <w:rPr>
          <w:rFonts w:hint="eastAsia" w:ascii="宋体" w:hAnsi="宋体"/>
          <w:szCs w:val="21"/>
        </w:rPr>
        <w:t>内存：</w:t>
      </w:r>
      <w:r>
        <w:rPr>
          <w:rFonts w:hint="eastAsia" w:ascii="宋体" w:hAnsi="宋体"/>
          <w:szCs w:val="21"/>
        </w:rPr>
        <w:tab/>
      </w:r>
      <w:r>
        <w:rPr>
          <w:rFonts w:hint="eastAsia" w:ascii="宋体" w:hAnsi="宋体"/>
          <w:szCs w:val="21"/>
        </w:rPr>
        <w:t>4G或以上</w:t>
      </w:r>
    </w:p>
    <w:p>
      <w:pPr>
        <w:spacing w:line="360" w:lineRule="auto"/>
        <w:ind w:firstLine="417" w:firstLineChars="199"/>
        <w:rPr>
          <w:rFonts w:ascii="宋体" w:hAnsi="宋体"/>
          <w:szCs w:val="21"/>
        </w:rPr>
      </w:pPr>
      <w:r>
        <w:rPr>
          <w:rFonts w:hint="eastAsia" w:ascii="宋体" w:hAnsi="宋体"/>
          <w:szCs w:val="21"/>
        </w:rPr>
        <w:t>硬盘：</w:t>
      </w:r>
      <w:r>
        <w:rPr>
          <w:rFonts w:hint="eastAsia" w:ascii="宋体" w:hAnsi="宋体"/>
          <w:szCs w:val="21"/>
        </w:rPr>
        <w:tab/>
      </w:r>
      <w:r>
        <w:rPr>
          <w:rFonts w:hint="eastAsia" w:ascii="宋体" w:hAnsi="宋体"/>
          <w:szCs w:val="21"/>
        </w:rPr>
        <w:t>100G以上</w:t>
      </w:r>
    </w:p>
    <w:p>
      <w:pPr>
        <w:spacing w:line="360" w:lineRule="auto"/>
        <w:ind w:firstLine="417" w:firstLineChars="199"/>
        <w:rPr>
          <w:rFonts w:ascii="宋体" w:hAnsi="宋体"/>
          <w:szCs w:val="21"/>
        </w:rPr>
      </w:pPr>
      <w:r>
        <w:rPr>
          <w:rFonts w:hint="eastAsia" w:ascii="宋体" w:hAnsi="宋体"/>
          <w:szCs w:val="21"/>
        </w:rPr>
        <w:t>显示器：分辨率在800×600或以上</w:t>
      </w:r>
    </w:p>
    <w:p>
      <w:pPr>
        <w:spacing w:line="360" w:lineRule="auto"/>
        <w:ind w:firstLine="417" w:firstLineChars="199"/>
        <w:rPr>
          <w:rFonts w:ascii="宋体" w:hAnsi="宋体"/>
          <w:szCs w:val="21"/>
        </w:rPr>
      </w:pPr>
      <w:r>
        <w:rPr>
          <w:rFonts w:hint="eastAsia" w:ascii="宋体" w:hAnsi="宋体"/>
          <w:szCs w:val="21"/>
        </w:rPr>
        <w:t>打印机：建议A4激打</w:t>
      </w:r>
    </w:p>
    <w:p>
      <w:pPr>
        <w:spacing w:line="360" w:lineRule="auto"/>
        <w:ind w:firstLine="417" w:firstLineChars="199"/>
        <w:rPr>
          <w:rFonts w:ascii="宋体" w:hAnsi="宋体"/>
          <w:szCs w:val="21"/>
        </w:rPr>
      </w:pPr>
      <w:r>
        <w:rPr>
          <w:rFonts w:hint="eastAsia" w:ascii="宋体" w:hAnsi="宋体"/>
          <w:szCs w:val="21"/>
        </w:rPr>
        <w:t>上网设备（拨号、ISDN、ADSL、宽带局域网、专线）</w:t>
      </w:r>
    </w:p>
    <w:p>
      <w:pPr>
        <w:spacing w:line="360" w:lineRule="auto"/>
        <w:ind w:firstLine="417" w:firstLineChars="199"/>
        <w:rPr>
          <w:rFonts w:ascii="宋体" w:hAnsi="宋体"/>
          <w:szCs w:val="21"/>
        </w:rPr>
      </w:pPr>
      <w:r>
        <w:rPr>
          <w:rFonts w:hint="eastAsia" w:ascii="宋体" w:hAnsi="宋体"/>
          <w:szCs w:val="21"/>
        </w:rPr>
        <w:t>2.2.2</w:t>
      </w:r>
      <w:r>
        <w:rPr>
          <w:rFonts w:hint="eastAsia" w:ascii="宋体" w:hAnsi="宋体"/>
          <w:szCs w:val="21"/>
        </w:rPr>
        <w:tab/>
      </w:r>
      <w:r>
        <w:rPr>
          <w:rFonts w:hint="eastAsia" w:ascii="宋体" w:hAnsi="宋体"/>
          <w:szCs w:val="21"/>
        </w:rPr>
        <w:t>软件要求</w:t>
      </w:r>
    </w:p>
    <w:p>
      <w:pPr>
        <w:spacing w:line="360" w:lineRule="auto"/>
        <w:ind w:firstLine="417" w:firstLineChars="199"/>
        <w:rPr>
          <w:rFonts w:ascii="宋体" w:hAnsi="宋体"/>
          <w:szCs w:val="21"/>
        </w:rPr>
      </w:pPr>
      <w:r>
        <w:rPr>
          <w:rFonts w:hint="eastAsia" w:ascii="宋体" w:hAnsi="宋体"/>
          <w:szCs w:val="21"/>
        </w:rPr>
        <w:t>操作系统：Windows系列的系统</w:t>
      </w:r>
    </w:p>
    <w:p>
      <w:pPr>
        <w:spacing w:line="360" w:lineRule="auto"/>
        <w:ind w:firstLine="417" w:firstLineChars="199"/>
        <w:rPr>
          <w:rFonts w:ascii="宋体" w:hAnsi="宋体"/>
          <w:szCs w:val="21"/>
        </w:rPr>
      </w:pPr>
      <w:r>
        <w:rPr>
          <w:rFonts w:hint="eastAsia" w:ascii="宋体" w:hAnsi="宋体"/>
          <w:szCs w:val="21"/>
        </w:rPr>
        <w:t>浏览器： 推荐360浏览器（极速模式）、谷歌浏览器。</w:t>
      </w:r>
    </w:p>
    <w:p>
      <w:pPr>
        <w:spacing w:line="360" w:lineRule="auto"/>
        <w:ind w:firstLine="417" w:firstLineChars="199"/>
        <w:rPr>
          <w:rFonts w:ascii="宋体" w:hAnsi="宋体"/>
          <w:szCs w:val="21"/>
        </w:rPr>
      </w:pPr>
      <w:r>
        <w:rPr>
          <w:rFonts w:hint="eastAsia" w:ascii="宋体" w:hAnsi="宋体"/>
          <w:szCs w:val="21"/>
        </w:rPr>
        <w:t>支持软件：推荐Office2003。</w:t>
      </w:r>
    </w:p>
    <w:p>
      <w:pPr>
        <w:pStyle w:val="13"/>
      </w:pPr>
      <w:bookmarkStart w:id="12" w:name="_Toc517973481"/>
      <w:r>
        <w:t>用户注册</w:t>
      </w:r>
      <w:bookmarkEnd w:id="12"/>
    </w:p>
    <w:p>
      <w:r>
        <w:t>登录广东省研究生联合培养基地</w:t>
      </w:r>
      <w:r>
        <w:rPr>
          <w:rFonts w:hint="eastAsia"/>
        </w:rPr>
        <w:t xml:space="preserve">（佛山）门户网站 </w:t>
      </w:r>
      <w:r>
        <w:t>http://fsjd.fosu.edu.cn/，点击</w:t>
      </w:r>
      <w:r>
        <w:rPr>
          <w:rFonts w:hint="eastAsia"/>
        </w:rPr>
        <w:t xml:space="preserve"> </w:t>
      </w:r>
      <w:r>
        <w:drawing>
          <wp:inline distT="0" distB="0" distL="0" distR="0">
            <wp:extent cx="476250" cy="257175"/>
            <wp:effectExtent l="0" t="0" r="0" b="952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5"/>
                    <a:stretch>
                      <a:fillRect/>
                    </a:stretch>
                  </pic:blipFill>
                  <pic:spPr>
                    <a:xfrm>
                      <a:off x="0" y="0"/>
                      <a:ext cx="476250" cy="257175"/>
                    </a:xfrm>
                    <a:prstGeom prst="rect">
                      <a:avLst/>
                    </a:prstGeom>
                  </pic:spPr>
                </pic:pic>
              </a:graphicData>
            </a:graphic>
          </wp:inline>
        </w:drawing>
      </w:r>
      <w:r>
        <w:rPr>
          <w:rFonts w:hint="eastAsia"/>
        </w:rPr>
        <w:t xml:space="preserve"> </w:t>
      </w:r>
    </w:p>
    <w:p>
      <w:r>
        <w:t>按钮</w:t>
      </w:r>
      <w:r>
        <w:rPr>
          <w:rFonts w:hint="eastAsia"/>
        </w:rPr>
        <w:t>，进入用户注册页面。</w:t>
      </w:r>
    </w:p>
    <w:p>
      <w:r>
        <w:drawing>
          <wp:inline distT="0" distB="0" distL="0" distR="0">
            <wp:extent cx="5274310" cy="1524635"/>
            <wp:effectExtent l="0" t="0" r="254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6"/>
                    <a:stretch>
                      <a:fillRect/>
                    </a:stretch>
                  </pic:blipFill>
                  <pic:spPr>
                    <a:xfrm>
                      <a:off x="0" y="0"/>
                      <a:ext cx="5274310" cy="1524635"/>
                    </a:xfrm>
                    <a:prstGeom prst="rect">
                      <a:avLst/>
                    </a:prstGeom>
                  </pic:spPr>
                </pic:pic>
              </a:graphicData>
            </a:graphic>
          </wp:inline>
        </w:drawing>
      </w:r>
    </w:p>
    <w:p>
      <w:r>
        <w:drawing>
          <wp:inline distT="0" distB="0" distL="0" distR="0">
            <wp:extent cx="5274310" cy="2791460"/>
            <wp:effectExtent l="0" t="0" r="2540" b="889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7"/>
                    <a:stretch>
                      <a:fillRect/>
                    </a:stretch>
                  </pic:blipFill>
                  <pic:spPr>
                    <a:xfrm>
                      <a:off x="0" y="0"/>
                      <a:ext cx="5274310" cy="2791460"/>
                    </a:xfrm>
                    <a:prstGeom prst="rect">
                      <a:avLst/>
                    </a:prstGeom>
                  </pic:spPr>
                </pic:pic>
              </a:graphicData>
            </a:graphic>
          </wp:inline>
        </w:drawing>
      </w:r>
    </w:p>
    <w:p>
      <w:r>
        <w:t>用户选择对应的类型</w:t>
      </w:r>
      <w:r>
        <w:rPr>
          <w:rFonts w:hint="eastAsia"/>
        </w:rPr>
        <w:t>，录入基本信息，点击</w:t>
      </w:r>
      <w:r>
        <w:drawing>
          <wp:inline distT="0" distB="0" distL="0" distR="0">
            <wp:extent cx="628015" cy="213360"/>
            <wp:effectExtent l="0" t="0" r="63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8"/>
                    <a:stretch>
                      <a:fillRect/>
                    </a:stretch>
                  </pic:blipFill>
                  <pic:spPr>
                    <a:xfrm>
                      <a:off x="0" y="0"/>
                      <a:ext cx="646121" cy="219815"/>
                    </a:xfrm>
                    <a:prstGeom prst="rect">
                      <a:avLst/>
                    </a:prstGeom>
                  </pic:spPr>
                </pic:pic>
              </a:graphicData>
            </a:graphic>
          </wp:inline>
        </w:drawing>
      </w:r>
      <w:r>
        <w:rPr>
          <w:rFonts w:hint="eastAsia"/>
        </w:rPr>
        <w:t>按钮，即可完成注册。</w:t>
      </w:r>
    </w:p>
    <w:p>
      <w:r>
        <w:t>示范点管理员与高校管理员注册账号后</w:t>
      </w:r>
      <w:r>
        <w:rPr>
          <w:rFonts w:hint="eastAsia"/>
        </w:rPr>
        <w:t>，由基地管理员审批通过后，才能进入用户功能界面。</w:t>
      </w:r>
    </w:p>
    <w:p>
      <w:r>
        <w:t>其他用户注册之后</w:t>
      </w:r>
      <w:r>
        <w:rPr>
          <w:rFonts w:hint="eastAsia"/>
        </w:rPr>
        <w:t>，</w:t>
      </w:r>
      <w:r>
        <w:t>需要由对应类型的管理员进行审批</w:t>
      </w:r>
      <w:r>
        <w:rPr>
          <w:rFonts w:hint="eastAsia"/>
        </w:rPr>
        <w:t>，</w:t>
      </w:r>
      <w:r>
        <w:t>才能进入用户功能界面</w:t>
      </w:r>
      <w:r>
        <w:rPr>
          <w:rFonts w:hint="eastAsia"/>
        </w:rPr>
        <w:t>。</w:t>
      </w:r>
    </w:p>
    <w:p>
      <w:pPr>
        <w:pStyle w:val="13"/>
      </w:pPr>
      <w:r>
        <w:rPr>
          <w:rFonts w:hint="eastAsia"/>
        </w:rPr>
        <w:t>用户信息维护</w:t>
      </w:r>
    </w:p>
    <w:p>
      <w:r>
        <w:drawing>
          <wp:inline distT="0" distB="0" distL="0" distR="0">
            <wp:extent cx="5274310" cy="2803525"/>
            <wp:effectExtent l="0" t="0" r="254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5274310" cy="2803525"/>
                    </a:xfrm>
                    <a:prstGeom prst="rect">
                      <a:avLst/>
                    </a:prstGeom>
                  </pic:spPr>
                </pic:pic>
              </a:graphicData>
            </a:graphic>
          </wp:inline>
        </w:drawing>
      </w:r>
    </w:p>
    <w:p>
      <w:r>
        <w:rPr>
          <w:rFonts w:hint="eastAsia"/>
        </w:rPr>
        <w:t>点击用户信息维护，按按要求填写相关信息（*标记项为必填项），第一次完善信息后，开放对应权限，并需要重新登陆（完善信息后不用重新登陆）。</w:t>
      </w:r>
    </w:p>
    <w:p>
      <w:pPr>
        <w:pStyle w:val="13"/>
      </w:pPr>
      <w:bookmarkStart w:id="13" w:name="_Toc517973482"/>
      <w:r>
        <w:t>项目对接管理</w:t>
      </w:r>
      <w:bookmarkEnd w:id="13"/>
    </w:p>
    <w:p>
      <w:pPr>
        <w:pStyle w:val="14"/>
      </w:pPr>
      <w:bookmarkStart w:id="14" w:name="_Toc517973483"/>
      <w:r>
        <w:t>项目信息管理</w:t>
      </w:r>
      <w:bookmarkEnd w:id="14"/>
    </w:p>
    <w:p>
      <w:r>
        <w:rPr>
          <w:rFonts w:hint="eastAsia"/>
        </w:rPr>
        <w:t>点击项目名称或者</w:t>
      </w:r>
      <w:r>
        <w:drawing>
          <wp:inline distT="0" distB="0" distL="0" distR="0">
            <wp:extent cx="277495" cy="177800"/>
            <wp:effectExtent l="0" t="0" r="8255"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10"/>
                    <a:stretch>
                      <a:fillRect/>
                    </a:stretch>
                  </pic:blipFill>
                  <pic:spPr>
                    <a:xfrm>
                      <a:off x="0" y="0"/>
                      <a:ext cx="287669" cy="184403"/>
                    </a:xfrm>
                    <a:prstGeom prst="rect">
                      <a:avLst/>
                    </a:prstGeom>
                  </pic:spPr>
                </pic:pic>
              </a:graphicData>
            </a:graphic>
          </wp:inline>
        </w:drawing>
      </w:r>
      <w:r>
        <w:rPr>
          <w:rFonts w:hint="eastAsia"/>
        </w:rPr>
        <w:t>查看项目详细信息</w:t>
      </w:r>
    </w:p>
    <w:p>
      <w:r>
        <w:drawing>
          <wp:inline distT="0" distB="0" distL="0" distR="0">
            <wp:extent cx="5274310" cy="1339850"/>
            <wp:effectExtent l="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1"/>
                    <a:stretch>
                      <a:fillRect/>
                    </a:stretch>
                  </pic:blipFill>
                  <pic:spPr>
                    <a:xfrm>
                      <a:off x="0" y="0"/>
                      <a:ext cx="5274310" cy="1339850"/>
                    </a:xfrm>
                    <a:prstGeom prst="rect">
                      <a:avLst/>
                    </a:prstGeom>
                  </pic:spPr>
                </pic:pic>
              </a:graphicData>
            </a:graphic>
          </wp:inline>
        </w:drawing>
      </w:r>
    </w:p>
    <w:p>
      <w:r>
        <w:drawing>
          <wp:inline distT="0" distB="0" distL="0" distR="0">
            <wp:extent cx="5274310" cy="2554605"/>
            <wp:effectExtent l="0" t="0" r="254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12"/>
                    <a:stretch>
                      <a:fillRect/>
                    </a:stretch>
                  </pic:blipFill>
                  <pic:spPr>
                    <a:xfrm>
                      <a:off x="0" y="0"/>
                      <a:ext cx="5274310" cy="2554605"/>
                    </a:xfrm>
                    <a:prstGeom prst="rect">
                      <a:avLst/>
                    </a:prstGeom>
                  </pic:spPr>
                </pic:pic>
              </a:graphicData>
            </a:graphic>
          </wp:inline>
        </w:drawing>
      </w:r>
    </w:p>
    <w:p>
      <w:pPr>
        <w:pStyle w:val="23"/>
        <w:numPr>
          <w:ilvl w:val="1"/>
          <w:numId w:val="2"/>
        </w:numPr>
        <w:ind w:firstLineChars="0"/>
        <w:rPr>
          <w:sz w:val="28"/>
          <w:szCs w:val="28"/>
        </w:rPr>
      </w:pPr>
      <w:r>
        <w:rPr>
          <w:rFonts w:hint="eastAsia"/>
          <w:sz w:val="28"/>
          <w:szCs w:val="28"/>
        </w:rPr>
        <w:t>项目导师对接</w:t>
      </w:r>
    </w:p>
    <w:p>
      <w:r>
        <w:rPr>
          <w:rFonts w:hint="eastAsia"/>
        </w:rPr>
        <w:t>点击项目名称或者</w:t>
      </w:r>
      <w:r>
        <w:drawing>
          <wp:inline distT="0" distB="0" distL="0" distR="0">
            <wp:extent cx="277495" cy="177800"/>
            <wp:effectExtent l="0" t="0" r="8255" b="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pic:cNvPicPr>
                  </pic:nvPicPr>
                  <pic:blipFill>
                    <a:blip r:embed="rId10"/>
                    <a:stretch>
                      <a:fillRect/>
                    </a:stretch>
                  </pic:blipFill>
                  <pic:spPr>
                    <a:xfrm>
                      <a:off x="0" y="0"/>
                      <a:ext cx="287669" cy="184403"/>
                    </a:xfrm>
                    <a:prstGeom prst="rect">
                      <a:avLst/>
                    </a:prstGeom>
                  </pic:spPr>
                </pic:pic>
              </a:graphicData>
            </a:graphic>
          </wp:inline>
        </w:drawing>
      </w:r>
      <w:r>
        <w:rPr>
          <w:rFonts w:hint="eastAsia"/>
        </w:rPr>
        <w:t>查看项目详细信息</w:t>
      </w:r>
    </w:p>
    <w:p>
      <w:pPr>
        <w:rPr>
          <w:szCs w:val="21"/>
        </w:rPr>
      </w:pPr>
      <w:r>
        <w:drawing>
          <wp:inline distT="0" distB="0" distL="0" distR="0">
            <wp:extent cx="5274310" cy="1121410"/>
            <wp:effectExtent l="0" t="0" r="2540" b="254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pic:cNvPicPr>
                  </pic:nvPicPr>
                  <pic:blipFill>
                    <a:blip r:embed="rId13"/>
                    <a:stretch>
                      <a:fillRect/>
                    </a:stretch>
                  </pic:blipFill>
                  <pic:spPr>
                    <a:xfrm>
                      <a:off x="0" y="0"/>
                      <a:ext cx="5274310" cy="1121410"/>
                    </a:xfrm>
                    <a:prstGeom prst="rect">
                      <a:avLst/>
                    </a:prstGeom>
                  </pic:spPr>
                </pic:pic>
              </a:graphicData>
            </a:graphic>
          </wp:inline>
        </w:drawing>
      </w:r>
    </w:p>
    <w:p>
      <w:pPr>
        <w:pStyle w:val="14"/>
      </w:pPr>
      <w:bookmarkStart w:id="15" w:name="_Toc517973484"/>
      <w:r>
        <w:t>指标审核管理</w:t>
      </w:r>
      <w:bookmarkEnd w:id="15"/>
    </w:p>
    <w:p>
      <w:r>
        <w:rPr>
          <w:rFonts w:hint="eastAsia"/>
        </w:rPr>
        <w:t>点击项目名称，进入项目具体信息界面。</w:t>
      </w:r>
    </w:p>
    <w:p>
      <w:r>
        <w:drawing>
          <wp:inline distT="0" distB="0" distL="0" distR="0">
            <wp:extent cx="5274310" cy="1101090"/>
            <wp:effectExtent l="0" t="0" r="2540" b="381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pic:cNvPicPr>
                  </pic:nvPicPr>
                  <pic:blipFill>
                    <a:blip r:embed="rId14"/>
                    <a:stretch>
                      <a:fillRect/>
                    </a:stretch>
                  </pic:blipFill>
                  <pic:spPr>
                    <a:xfrm>
                      <a:off x="0" y="0"/>
                      <a:ext cx="5274310" cy="1101090"/>
                    </a:xfrm>
                    <a:prstGeom prst="rect">
                      <a:avLst/>
                    </a:prstGeom>
                  </pic:spPr>
                </pic:pic>
              </a:graphicData>
            </a:graphic>
          </wp:inline>
        </w:drawing>
      </w:r>
    </w:p>
    <w:p>
      <w:r>
        <w:drawing>
          <wp:inline distT="0" distB="0" distL="0" distR="0">
            <wp:extent cx="5274310" cy="2486025"/>
            <wp:effectExtent l="0" t="0" r="2540" b="9525"/>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pic:cNvPicPr>
                  </pic:nvPicPr>
                  <pic:blipFill>
                    <a:blip r:embed="rId15"/>
                    <a:stretch>
                      <a:fillRect/>
                    </a:stretch>
                  </pic:blipFill>
                  <pic:spPr>
                    <a:xfrm>
                      <a:off x="0" y="0"/>
                      <a:ext cx="5274310" cy="2486025"/>
                    </a:xfrm>
                    <a:prstGeom prst="rect">
                      <a:avLst/>
                    </a:prstGeom>
                  </pic:spPr>
                </pic:pic>
              </a:graphicData>
            </a:graphic>
          </wp:inline>
        </w:drawing>
      </w:r>
    </w:p>
    <w:p>
      <w:r>
        <w:t>点击</w:t>
      </w:r>
      <w:r>
        <w:drawing>
          <wp:inline distT="0" distB="0" distL="0" distR="0">
            <wp:extent cx="438150" cy="276225"/>
            <wp:effectExtent l="0" t="0" r="0" b="952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6"/>
                    <a:stretch>
                      <a:fillRect/>
                    </a:stretch>
                  </pic:blipFill>
                  <pic:spPr>
                    <a:xfrm>
                      <a:off x="0" y="0"/>
                      <a:ext cx="438150" cy="276225"/>
                    </a:xfrm>
                    <a:prstGeom prst="rect">
                      <a:avLst/>
                    </a:prstGeom>
                  </pic:spPr>
                </pic:pic>
              </a:graphicData>
            </a:graphic>
          </wp:inline>
        </w:drawing>
      </w:r>
      <w:r>
        <w:rPr>
          <w:rFonts w:hint="eastAsia"/>
        </w:rPr>
        <w:t>，进入项目信息指标审核界面，</w:t>
      </w:r>
    </w:p>
    <w:p>
      <w:r>
        <w:t xml:space="preserve"> </w:t>
      </w:r>
      <w:r>
        <w:drawing>
          <wp:inline distT="0" distB="0" distL="0" distR="0">
            <wp:extent cx="5274310" cy="1226185"/>
            <wp:effectExtent l="0" t="0" r="2540"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pic:cNvPicPr>
                  </pic:nvPicPr>
                  <pic:blipFill>
                    <a:blip r:embed="rId17"/>
                    <a:stretch>
                      <a:fillRect/>
                    </a:stretch>
                  </pic:blipFill>
                  <pic:spPr>
                    <a:xfrm>
                      <a:off x="0" y="0"/>
                      <a:ext cx="5274310" cy="1226185"/>
                    </a:xfrm>
                    <a:prstGeom prst="rect">
                      <a:avLst/>
                    </a:prstGeom>
                  </pic:spPr>
                </pic:pic>
              </a:graphicData>
            </a:graphic>
          </wp:inline>
        </w:drawing>
      </w:r>
    </w:p>
    <w:p>
      <w:r>
        <w:drawing>
          <wp:inline distT="0" distB="0" distL="0" distR="0">
            <wp:extent cx="5274310" cy="2506980"/>
            <wp:effectExtent l="0" t="0" r="2540" b="762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pic:cNvPicPr>
                      <a:picLocks noChangeAspect="1"/>
                    </pic:cNvPicPr>
                  </pic:nvPicPr>
                  <pic:blipFill>
                    <a:blip r:embed="rId18"/>
                    <a:stretch>
                      <a:fillRect/>
                    </a:stretch>
                  </pic:blipFill>
                  <pic:spPr>
                    <a:xfrm>
                      <a:off x="0" y="0"/>
                      <a:ext cx="5274310" cy="2506980"/>
                    </a:xfrm>
                    <a:prstGeom prst="rect">
                      <a:avLst/>
                    </a:prstGeom>
                  </pic:spPr>
                </pic:pic>
              </a:graphicData>
            </a:graphic>
          </wp:inline>
        </w:drawing>
      </w:r>
    </w:p>
    <w:p>
      <w:r>
        <w:rPr>
          <w:rFonts w:hint="eastAsia"/>
        </w:rPr>
        <w:t>在对应的导师后，点击</w:t>
      </w:r>
      <w:r>
        <w:drawing>
          <wp:inline distT="0" distB="0" distL="0" distR="0">
            <wp:extent cx="420370" cy="26670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9">
                      <a:extLst>
                        <a:ext uri="{28A0092B-C50C-407E-A947-70E740481C1C}">
                          <a14:useLocalDpi xmlns:a14="http://schemas.microsoft.com/office/drawing/2010/main" val="0"/>
                        </a:ext>
                      </a:extLst>
                    </a:blip>
                    <a:stretch>
                      <a:fillRect/>
                    </a:stretch>
                  </pic:blipFill>
                  <pic:spPr>
                    <a:xfrm>
                      <a:off x="0" y="0"/>
                      <a:ext cx="420565" cy="266700"/>
                    </a:xfrm>
                    <a:prstGeom prst="rect">
                      <a:avLst/>
                    </a:prstGeom>
                  </pic:spPr>
                </pic:pic>
              </a:graphicData>
            </a:graphic>
          </wp:inline>
        </w:drawing>
      </w:r>
      <w:r>
        <w:rPr>
          <w:rFonts w:hint="eastAsia"/>
        </w:rPr>
        <w:t>，弹出审核提示框，输入审核意见。输入完审核意见后，点击</w:t>
      </w:r>
      <w:r>
        <w:drawing>
          <wp:inline distT="0" distB="0" distL="0" distR="0">
            <wp:extent cx="453390" cy="283845"/>
            <wp:effectExtent l="0" t="0" r="3810" b="190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20"/>
                    <a:stretch>
                      <a:fillRect/>
                    </a:stretch>
                  </pic:blipFill>
                  <pic:spPr>
                    <a:xfrm>
                      <a:off x="0" y="0"/>
                      <a:ext cx="453600" cy="284400"/>
                    </a:xfrm>
                    <a:prstGeom prst="rect">
                      <a:avLst/>
                    </a:prstGeom>
                  </pic:spPr>
                </pic:pic>
              </a:graphicData>
            </a:graphic>
          </wp:inline>
        </w:drawing>
      </w:r>
      <w:r>
        <w:rPr>
          <w:rFonts w:hint="eastAsia"/>
        </w:rPr>
        <w:t>，即可完成该导师的指标审核。备注：高校管理员对指标的审核不会影响基地管理员的指标分配，只会给基地管理员提供参考。</w:t>
      </w:r>
    </w:p>
    <w:p>
      <w:r>
        <w:drawing>
          <wp:inline distT="0" distB="0" distL="0" distR="0">
            <wp:extent cx="5274310" cy="2342515"/>
            <wp:effectExtent l="0" t="0" r="2540" b="635"/>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pic:cNvPicPr>
                      <a:picLocks noChangeAspect="1"/>
                    </pic:cNvPicPr>
                  </pic:nvPicPr>
                  <pic:blipFill>
                    <a:blip r:embed="rId21"/>
                    <a:stretch>
                      <a:fillRect/>
                    </a:stretch>
                  </pic:blipFill>
                  <pic:spPr>
                    <a:xfrm>
                      <a:off x="0" y="0"/>
                      <a:ext cx="5274310" cy="2342515"/>
                    </a:xfrm>
                    <a:prstGeom prst="rect">
                      <a:avLst/>
                    </a:prstGeom>
                  </pic:spPr>
                </pic:pic>
              </a:graphicData>
            </a:graphic>
          </wp:inline>
        </w:drawing>
      </w:r>
    </w:p>
    <w:p>
      <w:r>
        <w:drawing>
          <wp:inline distT="0" distB="0" distL="0" distR="0">
            <wp:extent cx="5274310" cy="1489075"/>
            <wp:effectExtent l="0" t="0" r="2540"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spect="1"/>
                    </pic:cNvPicPr>
                  </pic:nvPicPr>
                  <pic:blipFill>
                    <a:blip r:embed="rId22"/>
                    <a:stretch>
                      <a:fillRect/>
                    </a:stretch>
                  </pic:blipFill>
                  <pic:spPr>
                    <a:xfrm>
                      <a:off x="0" y="0"/>
                      <a:ext cx="5274310" cy="1489075"/>
                    </a:xfrm>
                    <a:prstGeom prst="rect">
                      <a:avLst/>
                    </a:prstGeom>
                  </pic:spPr>
                </pic:pic>
              </a:graphicData>
            </a:graphic>
          </wp:inline>
        </w:drawing>
      </w:r>
    </w:p>
    <w:p/>
    <w:p>
      <w:pPr>
        <w:pStyle w:val="13"/>
      </w:pPr>
      <w:bookmarkStart w:id="16" w:name="_Toc517973485"/>
      <w:r>
        <w:t>教务信息管理</w:t>
      </w:r>
      <w:bookmarkEnd w:id="16"/>
    </w:p>
    <w:p>
      <w:pPr>
        <w:pStyle w:val="14"/>
      </w:pPr>
      <w:bookmarkStart w:id="17" w:name="_Toc517973486"/>
      <w:r>
        <w:t>考勤管理</w:t>
      </w:r>
      <w:bookmarkEnd w:id="17"/>
    </w:p>
    <w:p>
      <w:r>
        <w:t>点击</w:t>
      </w:r>
      <w:r>
        <w:rPr>
          <w:rFonts w:hint="eastAsia"/>
        </w:rPr>
        <w:t>“考勤管理”，进入考取管理界面。</w:t>
      </w:r>
    </w:p>
    <w:p>
      <w:pPr>
        <w:rPr>
          <w:b/>
          <w:sz w:val="28"/>
        </w:rPr>
      </w:pPr>
      <w:r>
        <w:drawing>
          <wp:inline distT="0" distB="0" distL="0" distR="0">
            <wp:extent cx="5274310" cy="1045210"/>
            <wp:effectExtent l="0" t="0" r="2540" b="254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23"/>
                    <a:stretch>
                      <a:fillRect/>
                    </a:stretch>
                  </pic:blipFill>
                  <pic:spPr>
                    <a:xfrm>
                      <a:off x="0" y="0"/>
                      <a:ext cx="5274310" cy="1045210"/>
                    </a:xfrm>
                    <a:prstGeom prst="rect">
                      <a:avLst/>
                    </a:prstGeom>
                  </pic:spPr>
                </pic:pic>
              </a:graphicData>
            </a:graphic>
          </wp:inline>
        </w:drawing>
      </w:r>
    </w:p>
    <w:p>
      <w:r>
        <w:rPr>
          <w:rFonts w:hint="eastAsia"/>
        </w:rPr>
        <w:t>点击</w:t>
      </w:r>
      <w:r>
        <w:drawing>
          <wp:inline distT="0" distB="0" distL="0" distR="0">
            <wp:extent cx="323850" cy="229870"/>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4"/>
                    <a:stretch>
                      <a:fillRect/>
                    </a:stretch>
                  </pic:blipFill>
                  <pic:spPr>
                    <a:xfrm>
                      <a:off x="0" y="0"/>
                      <a:ext cx="324000" cy="230400"/>
                    </a:xfrm>
                    <a:prstGeom prst="rect">
                      <a:avLst/>
                    </a:prstGeom>
                  </pic:spPr>
                </pic:pic>
              </a:graphicData>
            </a:graphic>
          </wp:inline>
        </w:drawing>
      </w:r>
      <w:r>
        <w:rPr>
          <w:rFonts w:hint="eastAsia"/>
        </w:rPr>
        <w:t>，弹出考勤管理信息框，选择对应的审核状态后，点击</w:t>
      </w:r>
      <w:r>
        <w:drawing>
          <wp:inline distT="0" distB="0" distL="0" distR="0">
            <wp:extent cx="654685" cy="283845"/>
            <wp:effectExtent l="0" t="0" r="0" b="1905"/>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25"/>
                    <a:stretch>
                      <a:fillRect/>
                    </a:stretch>
                  </pic:blipFill>
                  <pic:spPr>
                    <a:xfrm>
                      <a:off x="0" y="0"/>
                      <a:ext cx="655200" cy="284400"/>
                    </a:xfrm>
                    <a:prstGeom prst="rect">
                      <a:avLst/>
                    </a:prstGeom>
                  </pic:spPr>
                </pic:pic>
              </a:graphicData>
            </a:graphic>
          </wp:inline>
        </w:drawing>
      </w:r>
      <w:r>
        <w:rPr>
          <w:rFonts w:hint="eastAsia"/>
        </w:rPr>
        <w:t>，即可通过该考勤记录，考勤记录中将显示相应的审核记录。</w:t>
      </w:r>
    </w:p>
    <w:p>
      <w:r>
        <w:drawing>
          <wp:inline distT="0" distB="0" distL="0" distR="0">
            <wp:extent cx="5274310" cy="3345815"/>
            <wp:effectExtent l="0" t="0" r="2540" b="6985"/>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6"/>
                    <a:stretch>
                      <a:fillRect/>
                    </a:stretch>
                  </pic:blipFill>
                  <pic:spPr>
                    <a:xfrm>
                      <a:off x="0" y="0"/>
                      <a:ext cx="5274310" cy="3345815"/>
                    </a:xfrm>
                    <a:prstGeom prst="rect">
                      <a:avLst/>
                    </a:prstGeom>
                  </pic:spPr>
                </pic:pic>
              </a:graphicData>
            </a:graphic>
          </wp:inline>
        </w:drawing>
      </w:r>
    </w:p>
    <w:p>
      <w:r>
        <w:drawing>
          <wp:inline distT="0" distB="0" distL="0" distR="0">
            <wp:extent cx="5274310" cy="647700"/>
            <wp:effectExtent l="0" t="0" r="254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27"/>
                    <a:stretch>
                      <a:fillRect/>
                    </a:stretch>
                  </pic:blipFill>
                  <pic:spPr>
                    <a:xfrm>
                      <a:off x="0" y="0"/>
                      <a:ext cx="5274310" cy="647700"/>
                    </a:xfrm>
                    <a:prstGeom prst="rect">
                      <a:avLst/>
                    </a:prstGeom>
                  </pic:spPr>
                </pic:pic>
              </a:graphicData>
            </a:graphic>
          </wp:inline>
        </w:drawing>
      </w:r>
    </w:p>
    <w:p>
      <w:pPr>
        <w:pStyle w:val="14"/>
      </w:pPr>
      <w:bookmarkStart w:id="18" w:name="_Toc517973487"/>
      <w:r>
        <w:t>周志管理</w:t>
      </w:r>
      <w:bookmarkEnd w:id="18"/>
    </w:p>
    <w:p>
      <w:r>
        <w:drawing>
          <wp:inline distT="0" distB="0" distL="0" distR="0">
            <wp:extent cx="5274310" cy="588645"/>
            <wp:effectExtent l="0" t="0" r="2540" b="190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28"/>
                    <a:stretch>
                      <a:fillRect/>
                    </a:stretch>
                  </pic:blipFill>
                  <pic:spPr>
                    <a:xfrm>
                      <a:off x="0" y="0"/>
                      <a:ext cx="5274310" cy="588645"/>
                    </a:xfrm>
                    <a:prstGeom prst="rect">
                      <a:avLst/>
                    </a:prstGeom>
                  </pic:spPr>
                </pic:pic>
              </a:graphicData>
            </a:graphic>
          </wp:inline>
        </w:drawing>
      </w:r>
    </w:p>
    <w:p>
      <w:pPr>
        <w:jc w:val="left"/>
      </w:pPr>
    </w:p>
    <w:p>
      <w:pPr>
        <w:jc w:val="left"/>
      </w:pPr>
      <w:r>
        <w:rPr>
          <w:rFonts w:hint="eastAsia"/>
        </w:rPr>
        <w:t>勾选，考勤管理界面列表中记录，点击删除，即可删除记录。</w:t>
      </w:r>
    </w:p>
    <w:p>
      <w:pPr>
        <w:jc w:val="left"/>
      </w:pPr>
    </w:p>
    <w:p>
      <w:pPr>
        <w:jc w:val="left"/>
      </w:pPr>
      <w:r>
        <w:rPr>
          <w:rFonts w:hint="eastAsia"/>
        </w:rPr>
        <w:t>点击考勤管理界面列表中“审核”按钮，跳转到如下界面：</w:t>
      </w:r>
    </w:p>
    <w:p>
      <w:pPr>
        <w:jc w:val="left"/>
      </w:pPr>
    </w:p>
    <w:p>
      <w:pPr>
        <w:jc w:val="left"/>
      </w:pPr>
      <w:r>
        <w:drawing>
          <wp:inline distT="0" distB="0" distL="0" distR="0">
            <wp:extent cx="5274310" cy="3030855"/>
            <wp:effectExtent l="0" t="0" r="254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29"/>
                    <a:stretch>
                      <a:fillRect/>
                    </a:stretch>
                  </pic:blipFill>
                  <pic:spPr>
                    <a:xfrm>
                      <a:off x="0" y="0"/>
                      <a:ext cx="5274310" cy="3030855"/>
                    </a:xfrm>
                    <a:prstGeom prst="rect">
                      <a:avLst/>
                    </a:prstGeom>
                  </pic:spPr>
                </pic:pic>
              </a:graphicData>
            </a:graphic>
          </wp:inline>
        </w:drawing>
      </w:r>
    </w:p>
    <w:p>
      <w:pPr>
        <w:jc w:val="left"/>
      </w:pPr>
      <w:r>
        <w:rPr>
          <w:rFonts w:hint="eastAsia"/>
        </w:rPr>
        <w:t>点击审核界面中的“提交评价”按钮，操作完毕。</w:t>
      </w:r>
    </w:p>
    <w:p>
      <w:pPr>
        <w:jc w:val="left"/>
      </w:pPr>
      <w:r>
        <w:rPr>
          <w:rFonts w:hint="eastAsia"/>
        </w:rPr>
        <w:t>点击</w:t>
      </w:r>
      <w:r>
        <w:t>”</w:t>
      </w:r>
      <w:r>
        <w:rPr>
          <w:rFonts w:hint="eastAsia"/>
        </w:rPr>
        <w:t>下载</w:t>
      </w:r>
      <w:r>
        <w:t>”</w:t>
      </w:r>
      <w:r>
        <w:rPr>
          <w:rFonts w:hint="eastAsia"/>
        </w:rPr>
        <w:t>按钮，可查看文档。</w:t>
      </w:r>
    </w:p>
    <w:p/>
    <w:p>
      <w:pPr>
        <w:pStyle w:val="13"/>
      </w:pPr>
      <w:bookmarkStart w:id="19" w:name="_Toc517973488"/>
      <w:r>
        <w:t>信息审批管理</w:t>
      </w:r>
      <w:bookmarkEnd w:id="19"/>
    </w:p>
    <w:p>
      <w:pPr>
        <w:pStyle w:val="14"/>
      </w:pPr>
      <w:bookmarkStart w:id="20" w:name="_Toc517973489"/>
      <w:r>
        <w:t>用户账号审核</w:t>
      </w:r>
      <w:bookmarkEnd w:id="20"/>
    </w:p>
    <w:p>
      <w:r>
        <w:drawing>
          <wp:inline distT="0" distB="0" distL="0" distR="0">
            <wp:extent cx="5274310" cy="1089660"/>
            <wp:effectExtent l="0" t="0" r="254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30"/>
                    <a:stretch>
                      <a:fillRect/>
                    </a:stretch>
                  </pic:blipFill>
                  <pic:spPr>
                    <a:xfrm>
                      <a:off x="0" y="0"/>
                      <a:ext cx="5274310" cy="1089660"/>
                    </a:xfrm>
                    <a:prstGeom prst="rect">
                      <a:avLst/>
                    </a:prstGeom>
                  </pic:spPr>
                </pic:pic>
              </a:graphicData>
            </a:graphic>
          </wp:inline>
        </w:drawing>
      </w:r>
    </w:p>
    <w:p/>
    <w:p>
      <w:pPr>
        <w:jc w:val="center"/>
      </w:pPr>
      <w:r>
        <w:rPr>
          <w:rFonts w:hint="eastAsia"/>
        </w:rPr>
        <w:t>图3-1用户账号审核界面</w:t>
      </w:r>
    </w:p>
    <w:p>
      <w:pPr>
        <w:jc w:val="center"/>
      </w:pPr>
    </w:p>
    <w:p>
      <w:pPr>
        <w:jc w:val="left"/>
      </w:pPr>
      <w:r>
        <w:rPr>
          <w:rFonts w:hint="eastAsia"/>
        </w:rPr>
        <w:t>点击用户账号审核界面，可快速审批多个用户账号。</w:t>
      </w:r>
    </w:p>
    <w:p>
      <w:pPr>
        <w:jc w:val="left"/>
      </w:pPr>
    </w:p>
    <w:p>
      <w:pPr>
        <w:jc w:val="left"/>
      </w:pPr>
      <w:r>
        <w:rPr>
          <w:rFonts w:hint="eastAsia"/>
        </w:rPr>
        <w:t>点击用户账号审核界面，“详细”按钮，查阅账号详细资料，界面如下：</w:t>
      </w:r>
    </w:p>
    <w:p>
      <w:pPr>
        <w:jc w:val="left"/>
      </w:pPr>
      <w:r>
        <w:drawing>
          <wp:inline distT="0" distB="0" distL="0" distR="0">
            <wp:extent cx="5274310" cy="3188335"/>
            <wp:effectExtent l="0" t="0" r="254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31"/>
                    <a:stretch>
                      <a:fillRect/>
                    </a:stretch>
                  </pic:blipFill>
                  <pic:spPr>
                    <a:xfrm>
                      <a:off x="0" y="0"/>
                      <a:ext cx="5274310" cy="3188335"/>
                    </a:xfrm>
                    <a:prstGeom prst="rect">
                      <a:avLst/>
                    </a:prstGeom>
                  </pic:spPr>
                </pic:pic>
              </a:graphicData>
            </a:graphic>
          </wp:inline>
        </w:drawing>
      </w:r>
    </w:p>
    <w:p>
      <w:pPr>
        <w:jc w:val="center"/>
      </w:pPr>
      <w:r>
        <w:rPr>
          <w:rFonts w:hint="eastAsia"/>
        </w:rPr>
        <w:t>图3-2资料审核界面</w:t>
      </w:r>
    </w:p>
    <w:p>
      <w:pPr>
        <w:jc w:val="left"/>
      </w:pPr>
    </w:p>
    <w:p>
      <w:pPr>
        <w:jc w:val="left"/>
      </w:pPr>
      <w:r>
        <w:rPr>
          <w:rFonts w:hint="eastAsia"/>
        </w:rPr>
        <w:t>根据组织要求，点击“通过”或“不通过”按钮进行审批操作。</w:t>
      </w:r>
    </w:p>
    <w:p/>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92110126"/>
      <w:docPartObj>
        <w:docPartGallery w:val="AutoText"/>
      </w:docPartObj>
    </w:sdtPr>
    <w:sdtContent>
      <w:p>
        <w:pPr>
          <w:pStyle w:val="5"/>
          <w:jc w:val="center"/>
        </w:pPr>
        <w:r>
          <w:fldChar w:fldCharType="begin"/>
        </w:r>
        <w:r>
          <w:instrText xml:space="preserve">PAGE   \* MERGEFORMAT</w:instrText>
        </w:r>
        <w:r>
          <w:fldChar w:fldCharType="separate"/>
        </w:r>
        <w:r>
          <w:rPr>
            <w:lang w:val="zh-CN"/>
          </w:rPr>
          <w:t>11</w:t>
        </w:r>
        <w:r>
          <w:fldChar w:fldCharType="end"/>
        </w:r>
      </w:p>
    </w:sdtContent>
  </w:sdt>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BB3408"/>
    <w:multiLevelType w:val="multilevel"/>
    <w:tmpl w:val="1ABB3408"/>
    <w:lvl w:ilvl="0" w:tentative="0">
      <w:start w:val="1"/>
      <w:numFmt w:val="decimal"/>
      <w:pStyle w:val="13"/>
      <w:lvlText w:val="%1"/>
      <w:lvlJc w:val="left"/>
      <w:pPr>
        <w:ind w:left="425" w:hanging="425"/>
      </w:pPr>
      <w:rPr>
        <w:rFonts w:hint="eastAsia"/>
      </w:rPr>
    </w:lvl>
    <w:lvl w:ilvl="1" w:tentative="0">
      <w:start w:val="1"/>
      <w:numFmt w:val="decimal"/>
      <w:pStyle w:val="14"/>
      <w:lvlText w:val="%1.%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7B5C42CA"/>
    <w:multiLevelType w:val="multilevel"/>
    <w:tmpl w:val="7B5C42CA"/>
    <w:lvl w:ilvl="0" w:tentative="0">
      <w:start w:val="1"/>
      <w:numFmt w:val="decimal"/>
      <w:lvlText w:val="%1."/>
      <w:lvlJc w:val="left"/>
      <w:pPr>
        <w:ind w:left="425" w:hanging="425"/>
      </w:pPr>
    </w:lvl>
    <w:lvl w:ilvl="1" w:tentative="0">
      <w:start w:val="1"/>
      <w:numFmt w:val="decimal"/>
      <w:lvlText w:val="%1.%2."/>
      <w:lvlJc w:val="left"/>
      <w:pPr>
        <w:ind w:left="567" w:hanging="567"/>
      </w:pPr>
      <w:rPr>
        <w:b w:val="0"/>
        <w:sz w:val="28"/>
        <w:szCs w:val="28"/>
      </w:rPr>
    </w:lvl>
    <w:lvl w:ilvl="2" w:tentative="0">
      <w:start w:val="1"/>
      <w:numFmt w:val="decimal"/>
      <w:lvlText w:val="%1.%2.%3."/>
      <w:lvlJc w:val="left"/>
      <w:pPr>
        <w:ind w:left="709" w:hanging="709"/>
      </w:pPr>
    </w:lvl>
    <w:lvl w:ilvl="3" w:tentative="0">
      <w:start w:val="1"/>
      <w:numFmt w:val="decimal"/>
      <w:lvlText w:val="%1.%2.%3.%4."/>
      <w:lvlJc w:val="left"/>
      <w:pPr>
        <w:ind w:left="851" w:hanging="851"/>
      </w:pPr>
    </w:lvl>
    <w:lvl w:ilvl="4" w:tentative="0">
      <w:start w:val="1"/>
      <w:numFmt w:val="decimal"/>
      <w:lvlText w:val="%1.%2.%3.%4.%5."/>
      <w:lvlJc w:val="left"/>
      <w:pPr>
        <w:ind w:left="992" w:hanging="992"/>
      </w:pPr>
    </w:lvl>
    <w:lvl w:ilvl="5" w:tentative="0">
      <w:start w:val="1"/>
      <w:numFmt w:val="decimal"/>
      <w:lvlText w:val="%1.%2.%3.%4.%5.%6."/>
      <w:lvlJc w:val="left"/>
      <w:pPr>
        <w:ind w:left="1134" w:hanging="1134"/>
      </w:pPr>
    </w:lvl>
    <w:lvl w:ilvl="6" w:tentative="0">
      <w:start w:val="1"/>
      <w:numFmt w:val="decimal"/>
      <w:lvlText w:val="%1.%2.%3.%4.%5.%6.%7."/>
      <w:lvlJc w:val="left"/>
      <w:pPr>
        <w:ind w:left="1276" w:hanging="1276"/>
      </w:pPr>
    </w:lvl>
    <w:lvl w:ilvl="7" w:tentative="0">
      <w:start w:val="1"/>
      <w:numFmt w:val="decimal"/>
      <w:lvlText w:val="%1.%2.%3.%4.%5.%6.%7.%8."/>
      <w:lvlJc w:val="left"/>
      <w:pPr>
        <w:ind w:left="1418" w:hanging="1418"/>
      </w:pPr>
    </w:lvl>
    <w:lvl w:ilvl="8" w:tentative="0">
      <w:start w:val="1"/>
      <w:numFmt w:val="decimal"/>
      <w:lvlText w:val="%1.%2.%3.%4.%5.%6.%7.%8.%9."/>
      <w:lvlJc w:val="left"/>
      <w:pPr>
        <w:ind w:left="1559" w:hanging="1559"/>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12D"/>
    <w:rsid w:val="00075E79"/>
    <w:rsid w:val="000934F2"/>
    <w:rsid w:val="000973F1"/>
    <w:rsid w:val="000A2D08"/>
    <w:rsid w:val="000E5476"/>
    <w:rsid w:val="000F002B"/>
    <w:rsid w:val="000F13D5"/>
    <w:rsid w:val="0013572A"/>
    <w:rsid w:val="001D22CF"/>
    <w:rsid w:val="001E1C27"/>
    <w:rsid w:val="002020A6"/>
    <w:rsid w:val="0021262C"/>
    <w:rsid w:val="002222AA"/>
    <w:rsid w:val="00260BD8"/>
    <w:rsid w:val="00262465"/>
    <w:rsid w:val="00267F79"/>
    <w:rsid w:val="00284E6C"/>
    <w:rsid w:val="002A0BA3"/>
    <w:rsid w:val="002A445E"/>
    <w:rsid w:val="002B5E62"/>
    <w:rsid w:val="002F6419"/>
    <w:rsid w:val="00302F64"/>
    <w:rsid w:val="00343DAE"/>
    <w:rsid w:val="00382BE9"/>
    <w:rsid w:val="00395932"/>
    <w:rsid w:val="004116DF"/>
    <w:rsid w:val="00412E08"/>
    <w:rsid w:val="00433157"/>
    <w:rsid w:val="004566FE"/>
    <w:rsid w:val="005224A8"/>
    <w:rsid w:val="00586CF9"/>
    <w:rsid w:val="005A636B"/>
    <w:rsid w:val="005B522A"/>
    <w:rsid w:val="00622417"/>
    <w:rsid w:val="0062412D"/>
    <w:rsid w:val="0063390E"/>
    <w:rsid w:val="0064462D"/>
    <w:rsid w:val="00672374"/>
    <w:rsid w:val="006C5995"/>
    <w:rsid w:val="006D5620"/>
    <w:rsid w:val="006D5AC4"/>
    <w:rsid w:val="006E219B"/>
    <w:rsid w:val="006F51D8"/>
    <w:rsid w:val="006F648C"/>
    <w:rsid w:val="006F7D94"/>
    <w:rsid w:val="00713DB8"/>
    <w:rsid w:val="0071790F"/>
    <w:rsid w:val="00777905"/>
    <w:rsid w:val="0079531A"/>
    <w:rsid w:val="007A0199"/>
    <w:rsid w:val="007A7648"/>
    <w:rsid w:val="007B0A5F"/>
    <w:rsid w:val="007E1EFB"/>
    <w:rsid w:val="008009F4"/>
    <w:rsid w:val="00812CE5"/>
    <w:rsid w:val="00836C0C"/>
    <w:rsid w:val="008A67D0"/>
    <w:rsid w:val="008E0231"/>
    <w:rsid w:val="00912EFE"/>
    <w:rsid w:val="00946A19"/>
    <w:rsid w:val="0095347C"/>
    <w:rsid w:val="00987764"/>
    <w:rsid w:val="009975AD"/>
    <w:rsid w:val="009A1A4C"/>
    <w:rsid w:val="009A3DA9"/>
    <w:rsid w:val="009E107B"/>
    <w:rsid w:val="00A33FEC"/>
    <w:rsid w:val="00A440DA"/>
    <w:rsid w:val="00A52657"/>
    <w:rsid w:val="00A608F3"/>
    <w:rsid w:val="00A659C2"/>
    <w:rsid w:val="00A86AD5"/>
    <w:rsid w:val="00A86F15"/>
    <w:rsid w:val="00A93862"/>
    <w:rsid w:val="00AE3031"/>
    <w:rsid w:val="00AF53ED"/>
    <w:rsid w:val="00B00AEB"/>
    <w:rsid w:val="00B230AE"/>
    <w:rsid w:val="00B27EB2"/>
    <w:rsid w:val="00BC0CDB"/>
    <w:rsid w:val="00BD0D50"/>
    <w:rsid w:val="00BE0EBE"/>
    <w:rsid w:val="00BE3C83"/>
    <w:rsid w:val="00BE5EA6"/>
    <w:rsid w:val="00BF26AB"/>
    <w:rsid w:val="00C472B9"/>
    <w:rsid w:val="00C868D4"/>
    <w:rsid w:val="00D06F17"/>
    <w:rsid w:val="00D5321A"/>
    <w:rsid w:val="00D70FA8"/>
    <w:rsid w:val="00D954BE"/>
    <w:rsid w:val="00DB68DE"/>
    <w:rsid w:val="00DD2017"/>
    <w:rsid w:val="00DD7877"/>
    <w:rsid w:val="00DE5318"/>
    <w:rsid w:val="00E01526"/>
    <w:rsid w:val="00E61256"/>
    <w:rsid w:val="00E82A1E"/>
    <w:rsid w:val="00E92EA0"/>
    <w:rsid w:val="00E969A2"/>
    <w:rsid w:val="00EA544D"/>
    <w:rsid w:val="00FA6783"/>
    <w:rsid w:val="00FB2F38"/>
    <w:rsid w:val="00FC5ED6"/>
    <w:rsid w:val="05651F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7"/>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2"/>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18"/>
    <w:semiHidden/>
    <w:unhideWhenUsed/>
    <w:qFormat/>
    <w:uiPriority w:val="9"/>
    <w:pPr>
      <w:keepNext/>
      <w:keepLines/>
      <w:spacing w:before="260" w:after="260" w:line="416" w:lineRule="auto"/>
      <w:outlineLvl w:val="2"/>
    </w:pPr>
    <w:rPr>
      <w:b/>
      <w:bCs/>
      <w:sz w:val="32"/>
      <w:szCs w:val="32"/>
    </w:rPr>
  </w:style>
  <w:style w:type="character" w:default="1" w:styleId="9">
    <w:name w:val="Default Paragraph Font"/>
    <w:semiHidden/>
    <w:unhideWhenUsed/>
    <w:qFormat/>
    <w:uiPriority w:val="1"/>
  </w:style>
  <w:style w:type="table" w:default="1" w:styleId="11">
    <w:name w:val="Normal Table"/>
    <w:semiHidden/>
    <w:unhideWhenUsed/>
    <w:uiPriority w:val="99"/>
    <w:tblPr>
      <w:tblLayout w:type="fixed"/>
      <w:tblCellMar>
        <w:top w:w="0" w:type="dxa"/>
        <w:left w:w="108" w:type="dxa"/>
        <w:bottom w:w="0" w:type="dxa"/>
        <w:right w:w="108" w:type="dxa"/>
      </w:tblCellMar>
    </w:tblPr>
  </w:style>
  <w:style w:type="paragraph" w:styleId="5">
    <w:name w:val="footer"/>
    <w:basedOn w:val="1"/>
    <w:link w:val="22"/>
    <w:unhideWhenUsed/>
    <w:uiPriority w:val="99"/>
    <w:pPr>
      <w:tabs>
        <w:tab w:val="center" w:pos="4153"/>
        <w:tab w:val="right" w:pos="8306"/>
      </w:tabs>
      <w:snapToGrid w:val="0"/>
      <w:jc w:val="left"/>
    </w:pPr>
    <w:rPr>
      <w:sz w:val="18"/>
      <w:szCs w:val="18"/>
    </w:rPr>
  </w:style>
  <w:style w:type="paragraph" w:styleId="6">
    <w:name w:val="header"/>
    <w:basedOn w:val="1"/>
    <w:link w:val="21"/>
    <w:unhideWhenUsed/>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unhideWhenUsed/>
    <w:uiPriority w:val="39"/>
  </w:style>
  <w:style w:type="paragraph" w:styleId="8">
    <w:name w:val="toc 2"/>
    <w:basedOn w:val="1"/>
    <w:next w:val="1"/>
    <w:unhideWhenUsed/>
    <w:uiPriority w:val="39"/>
    <w:pPr>
      <w:ind w:left="420" w:leftChars="200"/>
    </w:pPr>
  </w:style>
  <w:style w:type="character" w:styleId="10">
    <w:name w:val="Hyperlink"/>
    <w:basedOn w:val="9"/>
    <w:unhideWhenUsed/>
    <w:qFormat/>
    <w:uiPriority w:val="99"/>
    <w:rPr>
      <w:color w:val="0563C1" w:themeColor="hyperlink"/>
      <w:u w:val="single"/>
      <w14:textFill>
        <w14:solidFill>
          <w14:schemeClr w14:val="hlink"/>
        </w14:solidFill>
      </w14:textFill>
    </w:rPr>
  </w:style>
  <w:style w:type="character" w:customStyle="1" w:styleId="12">
    <w:name w:val="标题 2 Char"/>
    <w:basedOn w:val="9"/>
    <w:link w:val="3"/>
    <w:uiPriority w:val="9"/>
    <w:rPr>
      <w:rFonts w:asciiTheme="majorHAnsi" w:hAnsiTheme="majorHAnsi" w:eastAsiaTheme="majorEastAsia" w:cstheme="majorBidi"/>
      <w:b/>
      <w:bCs/>
      <w:sz w:val="32"/>
      <w:szCs w:val="32"/>
    </w:rPr>
  </w:style>
  <w:style w:type="paragraph" w:customStyle="1" w:styleId="13">
    <w:name w:val="样式1"/>
    <w:basedOn w:val="1"/>
    <w:link w:val="15"/>
    <w:qFormat/>
    <w:uiPriority w:val="0"/>
    <w:pPr>
      <w:numPr>
        <w:ilvl w:val="0"/>
        <w:numId w:val="1"/>
      </w:numPr>
      <w:outlineLvl w:val="0"/>
    </w:pPr>
    <w:rPr>
      <w:b/>
      <w:sz w:val="32"/>
      <w:szCs w:val="32"/>
    </w:rPr>
  </w:style>
  <w:style w:type="paragraph" w:customStyle="1" w:styleId="14">
    <w:name w:val="样式2"/>
    <w:basedOn w:val="1"/>
    <w:link w:val="16"/>
    <w:qFormat/>
    <w:uiPriority w:val="0"/>
    <w:pPr>
      <w:numPr>
        <w:ilvl w:val="1"/>
        <w:numId w:val="1"/>
      </w:numPr>
      <w:outlineLvl w:val="1"/>
    </w:pPr>
    <w:rPr>
      <w:b/>
      <w:sz w:val="28"/>
    </w:rPr>
  </w:style>
  <w:style w:type="character" w:customStyle="1" w:styleId="15">
    <w:name w:val="样式1 Char"/>
    <w:basedOn w:val="9"/>
    <w:link w:val="13"/>
    <w:uiPriority w:val="0"/>
    <w:rPr>
      <w:b/>
      <w:sz w:val="32"/>
      <w:szCs w:val="32"/>
    </w:rPr>
  </w:style>
  <w:style w:type="character" w:customStyle="1" w:styleId="16">
    <w:name w:val="样式2 Char"/>
    <w:basedOn w:val="9"/>
    <w:link w:val="14"/>
    <w:uiPriority w:val="0"/>
    <w:rPr>
      <w:b/>
      <w:sz w:val="28"/>
    </w:rPr>
  </w:style>
  <w:style w:type="character" w:customStyle="1" w:styleId="17">
    <w:name w:val="标题 1 Char"/>
    <w:basedOn w:val="9"/>
    <w:link w:val="2"/>
    <w:uiPriority w:val="9"/>
    <w:rPr>
      <w:b/>
      <w:bCs/>
      <w:kern w:val="44"/>
      <w:sz w:val="44"/>
      <w:szCs w:val="44"/>
    </w:rPr>
  </w:style>
  <w:style w:type="character" w:customStyle="1" w:styleId="18">
    <w:name w:val="标题 3 Char"/>
    <w:basedOn w:val="9"/>
    <w:link w:val="4"/>
    <w:semiHidden/>
    <w:uiPriority w:val="9"/>
    <w:rPr>
      <w:b/>
      <w:bCs/>
      <w:sz w:val="32"/>
      <w:szCs w:val="32"/>
    </w:rPr>
  </w:style>
  <w:style w:type="paragraph" w:customStyle="1" w:styleId="19">
    <w:name w:val="三级标题"/>
    <w:basedOn w:val="4"/>
    <w:next w:val="1"/>
    <w:qFormat/>
    <w:uiPriority w:val="0"/>
    <w:pPr>
      <w:tabs>
        <w:tab w:val="left" w:pos="0"/>
      </w:tabs>
      <w:spacing w:before="100" w:beforeAutospacing="1" w:after="100" w:afterAutospacing="1" w:line="360" w:lineRule="auto"/>
      <w:ind w:left="1418" w:hanging="1418"/>
    </w:pPr>
    <w:rPr>
      <w:rFonts w:ascii="Times New Roman" w:hAnsi="Times New Roman" w:eastAsia="黑体" w:cs="Times New Roman"/>
      <w:b w:val="0"/>
      <w:sz w:val="21"/>
      <w:szCs w:val="21"/>
    </w:rPr>
  </w:style>
  <w:style w:type="paragraph" w:customStyle="1" w:styleId="20">
    <w:name w:val="二级标题"/>
    <w:basedOn w:val="3"/>
    <w:next w:val="1"/>
    <w:uiPriority w:val="0"/>
    <w:pPr>
      <w:tabs>
        <w:tab w:val="left" w:pos="0"/>
      </w:tabs>
      <w:spacing w:before="100" w:beforeAutospacing="1" w:after="100" w:afterAutospacing="1" w:line="360" w:lineRule="auto"/>
      <w:ind w:left="992" w:hanging="992"/>
    </w:pPr>
    <w:rPr>
      <w:rFonts w:ascii="Times New Roman" w:hAnsi="Times New Roman" w:eastAsia="黑体" w:cs="Times New Roman"/>
      <w:b w:val="0"/>
      <w:sz w:val="21"/>
      <w:szCs w:val="21"/>
    </w:rPr>
  </w:style>
  <w:style w:type="character" w:customStyle="1" w:styleId="21">
    <w:name w:val="页眉 Char"/>
    <w:basedOn w:val="9"/>
    <w:link w:val="6"/>
    <w:qFormat/>
    <w:uiPriority w:val="99"/>
    <w:rPr>
      <w:sz w:val="18"/>
      <w:szCs w:val="18"/>
    </w:rPr>
  </w:style>
  <w:style w:type="character" w:customStyle="1" w:styleId="22">
    <w:name w:val="页脚 Char"/>
    <w:basedOn w:val="9"/>
    <w:link w:val="5"/>
    <w:qFormat/>
    <w:uiPriority w:val="99"/>
    <w:rPr>
      <w:sz w:val="18"/>
      <w:szCs w:val="18"/>
    </w:rPr>
  </w:style>
  <w:style w:type="paragraph" w:styleId="2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5" Type="http://schemas.openxmlformats.org/officeDocument/2006/relationships/fontTable" Target="fontTable.xml"/><Relationship Id="rId34" Type="http://schemas.openxmlformats.org/officeDocument/2006/relationships/customXml" Target="../customXml/item2.xml"/><Relationship Id="rId33" Type="http://schemas.openxmlformats.org/officeDocument/2006/relationships/numbering" Target="numbering.xml"/><Relationship Id="rId32" Type="http://schemas.openxmlformats.org/officeDocument/2006/relationships/customXml" Target="../customXml/item1.xml"/><Relationship Id="rId31" Type="http://schemas.openxmlformats.org/officeDocument/2006/relationships/image" Target="media/image27.png"/><Relationship Id="rId30" Type="http://schemas.openxmlformats.org/officeDocument/2006/relationships/image" Target="media/image26.png"/><Relationship Id="rId3" Type="http://schemas.openxmlformats.org/officeDocument/2006/relationships/footer" Target="footer1.xml"/><Relationship Id="rId29" Type="http://schemas.openxmlformats.org/officeDocument/2006/relationships/image" Target="media/image25.png"/><Relationship Id="rId28" Type="http://schemas.openxmlformats.org/officeDocument/2006/relationships/image" Target="media/image24.png"/><Relationship Id="rId27" Type="http://schemas.openxmlformats.org/officeDocument/2006/relationships/image" Target="media/image23.png"/><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F1871A3-D3B7-46C2-BC8F-D448B6ABD009}">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406</Words>
  <Characters>2319</Characters>
  <Lines>19</Lines>
  <Paragraphs>5</Paragraphs>
  <TotalTime>179</TotalTime>
  <ScaleCrop>false</ScaleCrop>
  <LinksUpToDate>false</LinksUpToDate>
  <CharactersWithSpaces>2720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2018-11-13T02:25:00Z</dcterms:created>
  <dc:creator>Janice</dc:creator>
  <cp:lastModifiedBy>华仔</cp:lastModifiedBy>
  <dcterms:modified xsi:type="dcterms:W3CDTF">2019-01-15T01:33:18Z</dcterms:modified>
  <cp:revision>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